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6233" w14:textId="41C55C5D" w:rsidR="00F55A13" w:rsidRDefault="00CB633A" w:rsidP="00F55A13">
      <w:pPr>
        <w:ind w:left="1224"/>
        <w:jc w:val="center"/>
        <w:rPr>
          <w:rFonts w:ascii="Arial" w:hAnsi="Arial" w:cs="Arial"/>
          <w:b/>
          <w:bCs/>
          <w:color w:val="0070BB"/>
          <w:sz w:val="56"/>
          <w:szCs w:val="56"/>
        </w:rPr>
      </w:pPr>
      <w:r>
        <w:rPr>
          <w:rFonts w:ascii="Arial" w:hAnsi="Arial" w:cs="Arial"/>
          <w:b/>
          <w:bCs/>
          <w:noProof/>
          <w:color w:val="0070BB"/>
          <w:sz w:val="56"/>
          <w:szCs w:val="56"/>
        </w:rPr>
        <w:drawing>
          <wp:anchor distT="0" distB="0" distL="114300" distR="114300" simplePos="0" relativeHeight="251653632" behindDoc="1" locked="0" layoutInCell="1" allowOverlap="1" wp14:anchorId="57DD98C9" wp14:editId="03D02FA5">
            <wp:simplePos x="0" y="0"/>
            <wp:positionH relativeFrom="margin">
              <wp:posOffset>4269740</wp:posOffset>
            </wp:positionH>
            <wp:positionV relativeFrom="paragraph">
              <wp:posOffset>106045</wp:posOffset>
            </wp:positionV>
            <wp:extent cx="1489710" cy="918845"/>
            <wp:effectExtent l="0" t="0" r="0" b="0"/>
            <wp:wrapThrough wrapText="bothSides">
              <wp:wrapPolygon edited="0">
                <wp:start x="0" y="0"/>
                <wp:lineTo x="0" y="21048"/>
                <wp:lineTo x="21269" y="21048"/>
                <wp:lineTo x="21269"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t="17900" b="20456"/>
                    <a:stretch>
                      <a:fillRect/>
                    </a:stretch>
                  </pic:blipFill>
                  <pic:spPr bwMode="auto">
                    <a:xfrm>
                      <a:off x="0" y="0"/>
                      <a:ext cx="1489710" cy="91884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noProof/>
        </w:rPr>
        <w:drawing>
          <wp:anchor distT="0" distB="0" distL="114300" distR="114300" simplePos="0" relativeHeight="251664896" behindDoc="1" locked="0" layoutInCell="1" allowOverlap="1" wp14:anchorId="7C1D0FCA" wp14:editId="0CF31FC4">
            <wp:simplePos x="0" y="0"/>
            <wp:positionH relativeFrom="margin">
              <wp:posOffset>0</wp:posOffset>
            </wp:positionH>
            <wp:positionV relativeFrom="paragraph">
              <wp:posOffset>259715</wp:posOffset>
            </wp:positionV>
            <wp:extent cx="2635885" cy="618490"/>
            <wp:effectExtent l="0" t="0" r="0" b="0"/>
            <wp:wrapTight wrapText="bothSides">
              <wp:wrapPolygon edited="0">
                <wp:start x="6088" y="0"/>
                <wp:lineTo x="0" y="4657"/>
                <wp:lineTo x="0" y="16632"/>
                <wp:lineTo x="2185" y="20624"/>
                <wp:lineTo x="4995" y="20624"/>
                <wp:lineTo x="17172" y="20624"/>
                <wp:lineTo x="17640" y="12641"/>
                <wp:lineTo x="21387" y="10645"/>
                <wp:lineTo x="21387" y="2661"/>
                <wp:lineTo x="7805" y="0"/>
                <wp:lineTo x="6088"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88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F2242" w14:textId="3CEDB3F9" w:rsidR="00F55A13" w:rsidRDefault="00F55A13" w:rsidP="00F55A13">
      <w:pPr>
        <w:ind w:left="1224"/>
        <w:jc w:val="left"/>
        <w:rPr>
          <w:rFonts w:ascii="Arial" w:hAnsi="Arial" w:cs="Arial"/>
          <w:b/>
          <w:bCs/>
          <w:color w:val="0070BB"/>
          <w:sz w:val="56"/>
          <w:szCs w:val="56"/>
        </w:rPr>
      </w:pPr>
      <w:r>
        <w:fldChar w:fldCharType="begin"/>
      </w:r>
      <w:r>
        <w:instrText xml:space="preserve"> INCLUDEPICTURE "http://modem07.lesdemocrates.fr/files/2011/08/Conseil-d%C3%A9partemental.png" \* MERGEFORMATINET </w:instrText>
      </w:r>
      <w:r>
        <w:fldChar w:fldCharType="end"/>
      </w:r>
    </w:p>
    <w:p w14:paraId="01D20EC1" w14:textId="74E3EE8B" w:rsidR="00F55A13" w:rsidRDefault="00CB633A" w:rsidP="00F55A13">
      <w:pPr>
        <w:ind w:left="1224"/>
        <w:jc w:val="center"/>
        <w:rPr>
          <w:rFonts w:ascii="Arial" w:hAnsi="Arial" w:cs="Arial"/>
          <w:b/>
          <w:bCs/>
          <w:color w:val="0070BB"/>
          <w:sz w:val="56"/>
          <w:szCs w:val="56"/>
        </w:rPr>
      </w:pPr>
      <w:r w:rsidRPr="002D50FE">
        <w:rPr>
          <w:rFonts w:ascii="Century Gothic" w:hAnsi="Century Gothic"/>
          <w:b/>
          <w:noProof/>
        </w:rPr>
        <w:drawing>
          <wp:anchor distT="0" distB="0" distL="114300" distR="114300" simplePos="0" relativeHeight="251666944" behindDoc="0" locked="0" layoutInCell="1" allowOverlap="1" wp14:anchorId="32C52CC3" wp14:editId="64C06DAF">
            <wp:simplePos x="0" y="0"/>
            <wp:positionH relativeFrom="margin">
              <wp:posOffset>4290695</wp:posOffset>
            </wp:positionH>
            <wp:positionV relativeFrom="paragraph">
              <wp:posOffset>287020</wp:posOffset>
            </wp:positionV>
            <wp:extent cx="1447800" cy="1447800"/>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p>
    <w:p w14:paraId="728CAE3E" w14:textId="171BD34B" w:rsidR="00F55A13" w:rsidRDefault="00F55A13" w:rsidP="00F55A13">
      <w:pPr>
        <w:tabs>
          <w:tab w:val="left" w:pos="6096"/>
        </w:tabs>
        <w:ind w:left="1276" w:firstLine="2126"/>
        <w:jc w:val="center"/>
        <w:rPr>
          <w:rFonts w:ascii="Arial" w:hAnsi="Arial" w:cs="Arial"/>
          <w:b/>
          <w:bCs/>
          <w:color w:val="0070BB"/>
          <w:sz w:val="56"/>
          <w:szCs w:val="56"/>
        </w:rPr>
      </w:pPr>
      <w:r>
        <w:rPr>
          <w:rFonts w:ascii="Century Gothic" w:hAnsi="Century Gothic"/>
          <w:b/>
          <w:noProof/>
        </w:rPr>
        <w:tab/>
      </w:r>
    </w:p>
    <w:p w14:paraId="1A058035" w14:textId="2185B120" w:rsidR="00F55A13" w:rsidRDefault="00CB633A" w:rsidP="00F55A13">
      <w:pPr>
        <w:ind w:left="-709" w:firstLine="709"/>
        <w:rPr>
          <w:rFonts w:ascii="Arial" w:hAnsi="Arial" w:cs="Arial"/>
          <w:b/>
          <w:bCs/>
          <w:color w:val="0070BB"/>
          <w:sz w:val="56"/>
          <w:szCs w:val="56"/>
        </w:rPr>
      </w:pPr>
      <w:r>
        <w:rPr>
          <w:noProof/>
        </w:rPr>
        <w:drawing>
          <wp:anchor distT="0" distB="0" distL="114300" distR="114300" simplePos="0" relativeHeight="251665920" behindDoc="0" locked="0" layoutInCell="1" allowOverlap="1" wp14:anchorId="051FA0DD" wp14:editId="44146352">
            <wp:simplePos x="0" y="0"/>
            <wp:positionH relativeFrom="margin">
              <wp:posOffset>403225</wp:posOffset>
            </wp:positionH>
            <wp:positionV relativeFrom="paragraph">
              <wp:posOffset>-122555</wp:posOffset>
            </wp:positionV>
            <wp:extent cx="1828800" cy="6381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anchor>
        </w:drawing>
      </w:r>
    </w:p>
    <w:p w14:paraId="60142939" w14:textId="20017B11" w:rsidR="00F55A13" w:rsidRDefault="00F55A13" w:rsidP="000C6661">
      <w:pPr>
        <w:ind w:firstLine="3402"/>
        <w:rPr>
          <w:noProof/>
        </w:rPr>
      </w:pPr>
    </w:p>
    <w:p w14:paraId="310DCDD3" w14:textId="77777777" w:rsidR="00CB633A" w:rsidRDefault="00CB633A" w:rsidP="000C6661">
      <w:pPr>
        <w:ind w:firstLine="3402"/>
        <w:rPr>
          <w:noProof/>
        </w:rPr>
      </w:pPr>
    </w:p>
    <w:p w14:paraId="450089B1" w14:textId="77777777" w:rsidR="00CB633A" w:rsidRDefault="00CB633A" w:rsidP="000C6661">
      <w:pPr>
        <w:ind w:firstLine="3402"/>
        <w:rPr>
          <w:rFonts w:ascii="Arial" w:hAnsi="Arial" w:cs="Arial"/>
          <w:b/>
          <w:bCs/>
          <w:color w:val="0070BB"/>
          <w:sz w:val="56"/>
          <w:szCs w:val="56"/>
        </w:rPr>
      </w:pPr>
    </w:p>
    <w:p w14:paraId="007E63DA" w14:textId="77777777" w:rsidR="00F55A13" w:rsidRPr="0098441B" w:rsidRDefault="00F55A13" w:rsidP="00F55A13">
      <w:pPr>
        <w:ind w:right="-711"/>
        <w:rPr>
          <w:rFonts w:ascii="Arial" w:hAnsi="Arial" w:cs="Arial"/>
          <w:b/>
          <w:bCs/>
          <w:color w:val="0070BB"/>
          <w:sz w:val="56"/>
          <w:szCs w:val="56"/>
        </w:rPr>
      </w:pPr>
      <w:r>
        <w:rPr>
          <w:rFonts w:ascii="Arial" w:hAnsi="Arial" w:cs="Arial"/>
          <w:b/>
          <w:bCs/>
          <w:color w:val="0070BB"/>
          <w:sz w:val="56"/>
          <w:szCs w:val="56"/>
        </w:rPr>
        <w:t xml:space="preserve">  </w:t>
      </w:r>
    </w:p>
    <w:p w14:paraId="0BC94424" w14:textId="77777777" w:rsidR="00F55A13" w:rsidRPr="0098441B" w:rsidRDefault="00F55A13" w:rsidP="00F55A13">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56"/>
          <w:szCs w:val="56"/>
        </w:rPr>
      </w:pPr>
      <w:r>
        <w:rPr>
          <w:rFonts w:ascii="Arial" w:hAnsi="Arial" w:cs="Arial"/>
          <w:b/>
          <w:bCs/>
          <w:color w:val="0070BB"/>
          <w:sz w:val="56"/>
          <w:szCs w:val="56"/>
        </w:rPr>
        <w:t xml:space="preserve">IDRA – Initiative pour le Développement des Résidences autonomie </w:t>
      </w:r>
    </w:p>
    <w:p w14:paraId="4347D76B" w14:textId="77777777" w:rsidR="00F55A13" w:rsidRDefault="00F55A13" w:rsidP="00F55A13">
      <w:pPr>
        <w:spacing w:line="211" w:lineRule="auto"/>
        <w:ind w:left="1584"/>
        <w:rPr>
          <w:rFonts w:ascii="Arial" w:hAnsi="Arial" w:cs="Arial"/>
          <w:b/>
          <w:bCs/>
          <w:sz w:val="48"/>
          <w:szCs w:val="48"/>
        </w:rPr>
      </w:pPr>
    </w:p>
    <w:p w14:paraId="36200E02" w14:textId="53111042" w:rsidR="00F55A13" w:rsidRPr="00AD0F4C" w:rsidRDefault="00F55A13" w:rsidP="00F55A13">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 xml:space="preserve">Dossier de candidature </w:t>
      </w:r>
      <w:r w:rsidR="00840F66">
        <w:rPr>
          <w:rFonts w:ascii="Arial" w:hAnsi="Arial" w:cs="Arial"/>
          <w:b/>
          <w:bCs/>
          <w:color w:val="F79646"/>
          <w:sz w:val="52"/>
          <w:szCs w:val="52"/>
        </w:rPr>
        <w:t>2024</w:t>
      </w:r>
    </w:p>
    <w:p w14:paraId="06C634B4" w14:textId="77777777" w:rsidR="00F55A13" w:rsidRDefault="00F55A13" w:rsidP="00F55A13">
      <w:pPr>
        <w:shd w:val="clear" w:color="auto" w:fill="FFFFFF"/>
        <w:spacing w:before="120" w:after="120"/>
        <w:jc w:val="center"/>
        <w:rPr>
          <w:rFonts w:ascii="Arial" w:hAnsi="Arial" w:cs="Arial"/>
          <w:b/>
          <w:bCs/>
          <w:color w:val="F79646"/>
          <w:sz w:val="52"/>
          <w:szCs w:val="52"/>
        </w:rPr>
      </w:pPr>
      <w:proofErr w:type="gramStart"/>
      <w:r w:rsidRPr="00AD0F4C">
        <w:rPr>
          <w:rFonts w:ascii="Arial" w:hAnsi="Arial" w:cs="Arial"/>
          <w:b/>
          <w:bCs/>
          <w:color w:val="F79646"/>
          <w:sz w:val="52"/>
          <w:szCs w:val="52"/>
        </w:rPr>
        <w:t>pour</w:t>
      </w:r>
      <w:proofErr w:type="gramEnd"/>
      <w:r w:rsidRPr="00AD0F4C">
        <w:rPr>
          <w:rFonts w:ascii="Arial" w:hAnsi="Arial" w:cs="Arial"/>
          <w:b/>
          <w:bCs/>
          <w:color w:val="F79646"/>
          <w:sz w:val="52"/>
          <w:szCs w:val="52"/>
        </w:rPr>
        <w:t xml:space="preserve"> la création de places </w:t>
      </w:r>
      <w:r>
        <w:rPr>
          <w:rFonts w:ascii="Arial" w:hAnsi="Arial" w:cs="Arial"/>
          <w:b/>
          <w:bCs/>
          <w:color w:val="F79646"/>
          <w:sz w:val="52"/>
          <w:szCs w:val="52"/>
        </w:rPr>
        <w:t xml:space="preserve">de </w:t>
      </w:r>
    </w:p>
    <w:p w14:paraId="7CE085EC" w14:textId="77777777" w:rsidR="00F55A13" w:rsidRDefault="00F55A13" w:rsidP="00F55A13">
      <w:pPr>
        <w:shd w:val="clear" w:color="auto" w:fill="FFFFFF"/>
        <w:spacing w:before="120" w:after="120"/>
        <w:jc w:val="center"/>
        <w:rPr>
          <w:rFonts w:ascii="Arial" w:hAnsi="Arial" w:cs="Arial"/>
          <w:b/>
          <w:bCs/>
          <w:color w:val="F79646"/>
          <w:sz w:val="52"/>
          <w:szCs w:val="52"/>
        </w:rPr>
      </w:pPr>
      <w:r w:rsidRPr="00AD0F4C">
        <w:rPr>
          <w:rFonts w:ascii="Arial" w:hAnsi="Arial" w:cs="Arial"/>
          <w:b/>
          <w:bCs/>
          <w:color w:val="F79646"/>
          <w:sz w:val="52"/>
          <w:szCs w:val="52"/>
        </w:rPr>
        <w:t>Résidences Autonomie</w:t>
      </w:r>
      <w:r>
        <w:rPr>
          <w:rFonts w:ascii="Arial" w:hAnsi="Arial" w:cs="Arial"/>
          <w:b/>
          <w:bCs/>
          <w:color w:val="F79646"/>
          <w:sz w:val="52"/>
          <w:szCs w:val="52"/>
        </w:rPr>
        <w:t xml:space="preserve"> </w:t>
      </w:r>
    </w:p>
    <w:p w14:paraId="4C7EB934" w14:textId="77777777" w:rsidR="00F55A13" w:rsidRPr="00AD0F4C" w:rsidRDefault="00F55A13" w:rsidP="00F55A13">
      <w:pPr>
        <w:shd w:val="clear" w:color="auto" w:fill="FFFFFF"/>
        <w:spacing w:before="120" w:after="120"/>
        <w:jc w:val="center"/>
        <w:rPr>
          <w:rFonts w:ascii="Arial" w:hAnsi="Arial" w:cs="Arial"/>
          <w:b/>
          <w:bCs/>
          <w:color w:val="F79646"/>
          <w:sz w:val="52"/>
          <w:szCs w:val="52"/>
        </w:rPr>
      </w:pPr>
      <w:proofErr w:type="gramStart"/>
      <w:r w:rsidRPr="00AD0F4C">
        <w:rPr>
          <w:rFonts w:ascii="Arial" w:hAnsi="Arial" w:cs="Arial"/>
          <w:b/>
          <w:bCs/>
          <w:color w:val="F79646"/>
          <w:sz w:val="52"/>
          <w:szCs w:val="52"/>
        </w:rPr>
        <w:t>sur</w:t>
      </w:r>
      <w:proofErr w:type="gramEnd"/>
      <w:r>
        <w:rPr>
          <w:rFonts w:ascii="Arial" w:hAnsi="Arial" w:cs="Arial"/>
          <w:b/>
          <w:bCs/>
          <w:color w:val="F79646"/>
          <w:sz w:val="52"/>
          <w:szCs w:val="52"/>
        </w:rPr>
        <w:t xml:space="preserve"> </w:t>
      </w:r>
      <w:r w:rsidRPr="00AD0F4C">
        <w:rPr>
          <w:rFonts w:ascii="Arial" w:hAnsi="Arial" w:cs="Arial"/>
          <w:b/>
          <w:bCs/>
          <w:color w:val="F79646"/>
          <w:sz w:val="52"/>
          <w:szCs w:val="52"/>
        </w:rPr>
        <w:t xml:space="preserve">le département </w:t>
      </w:r>
      <w:r w:rsidRPr="00D1053F">
        <w:rPr>
          <w:rFonts w:ascii="Arial" w:hAnsi="Arial" w:cs="Arial"/>
          <w:b/>
          <w:bCs/>
          <w:color w:val="F79646"/>
          <w:sz w:val="52"/>
          <w:szCs w:val="52"/>
        </w:rPr>
        <w:t>du Jura</w:t>
      </w:r>
    </w:p>
    <w:p w14:paraId="3493CD25" w14:textId="77777777" w:rsidR="00F55A13" w:rsidRDefault="00F55A13" w:rsidP="00F55A13">
      <w:pPr>
        <w:spacing w:line="211" w:lineRule="auto"/>
        <w:ind w:left="1584"/>
        <w:rPr>
          <w:rFonts w:ascii="Arial" w:hAnsi="Arial" w:cs="Arial"/>
          <w:b/>
          <w:bCs/>
          <w:sz w:val="48"/>
          <w:szCs w:val="48"/>
        </w:rPr>
      </w:pPr>
    </w:p>
    <w:p w14:paraId="2531C256" w14:textId="77777777" w:rsidR="00F55A13" w:rsidRDefault="00F55A13" w:rsidP="00F55A13">
      <w:pPr>
        <w:spacing w:line="211" w:lineRule="auto"/>
        <w:ind w:left="1584"/>
        <w:rPr>
          <w:rFonts w:ascii="Arial" w:hAnsi="Arial" w:cs="Arial"/>
          <w:b/>
          <w:bCs/>
          <w:sz w:val="48"/>
          <w:szCs w:val="48"/>
        </w:rPr>
      </w:pPr>
    </w:p>
    <w:p w14:paraId="00F91212" w14:textId="485B3714" w:rsidR="00F55A13" w:rsidRDefault="00E546A4" w:rsidP="00F55A13">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4656" behindDoc="1" locked="0" layoutInCell="1" allowOverlap="1" wp14:anchorId="376BC573" wp14:editId="13553EE9">
            <wp:simplePos x="0" y="0"/>
            <wp:positionH relativeFrom="column">
              <wp:posOffset>-499110</wp:posOffset>
            </wp:positionH>
            <wp:positionV relativeFrom="paragraph">
              <wp:posOffset>364490</wp:posOffset>
            </wp:positionV>
            <wp:extent cx="1628140" cy="874395"/>
            <wp:effectExtent l="0" t="0" r="0" b="0"/>
            <wp:wrapThrough wrapText="bothSides">
              <wp:wrapPolygon edited="0">
                <wp:start x="0" y="0"/>
                <wp:lineTo x="0" y="21176"/>
                <wp:lineTo x="21482" y="21176"/>
                <wp:lineTo x="21482" y="0"/>
                <wp:lineTo x="0" y="0"/>
              </wp:wrapPolygon>
            </wp:wrapThrough>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281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6F22F" w14:textId="78AB9599" w:rsidR="00F55A13" w:rsidRDefault="00E546A4" w:rsidP="00F55A13">
      <w:pPr>
        <w:spacing w:line="211" w:lineRule="auto"/>
        <w:ind w:left="1584"/>
        <w:rPr>
          <w:rFonts w:ascii="Arial" w:hAnsi="Arial" w:cs="Arial"/>
          <w:b/>
          <w:bCs/>
          <w:sz w:val="48"/>
          <w:szCs w:val="48"/>
        </w:rPr>
      </w:pPr>
      <w:r>
        <w:rPr>
          <w:rFonts w:ascii="Arial" w:hAnsi="Arial" w:cs="Arial"/>
          <w:b/>
          <w:bCs/>
          <w:noProof/>
          <w:color w:val="0070BB"/>
          <w:sz w:val="56"/>
          <w:szCs w:val="56"/>
        </w:rPr>
        <w:drawing>
          <wp:anchor distT="0" distB="0" distL="114300" distR="114300" simplePos="0" relativeHeight="251655680" behindDoc="1" locked="0" layoutInCell="1" allowOverlap="1" wp14:anchorId="3C829F0D" wp14:editId="1B82816B">
            <wp:simplePos x="0" y="0"/>
            <wp:positionH relativeFrom="column">
              <wp:posOffset>2618105</wp:posOffset>
            </wp:positionH>
            <wp:positionV relativeFrom="paragraph">
              <wp:posOffset>226695</wp:posOffset>
            </wp:positionV>
            <wp:extent cx="2585085" cy="650240"/>
            <wp:effectExtent l="0" t="0" r="0" b="0"/>
            <wp:wrapThrough wrapText="bothSides">
              <wp:wrapPolygon edited="0">
                <wp:start x="0" y="0"/>
                <wp:lineTo x="0" y="20883"/>
                <wp:lineTo x="21489" y="20883"/>
                <wp:lineTo x="21489"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5085"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5F760" w14:textId="77777777" w:rsidR="00F55A13" w:rsidRDefault="00F55A13" w:rsidP="00F55A13">
      <w:pPr>
        <w:spacing w:line="211" w:lineRule="auto"/>
        <w:ind w:left="1584"/>
        <w:rPr>
          <w:rFonts w:ascii="Arial" w:hAnsi="Arial" w:cs="Arial"/>
          <w:b/>
          <w:bCs/>
          <w:sz w:val="48"/>
          <w:szCs w:val="48"/>
        </w:rPr>
      </w:pPr>
    </w:p>
    <w:p w14:paraId="131FFE76" w14:textId="77777777" w:rsidR="00F55A13" w:rsidRDefault="00F55A13" w:rsidP="00F55A13">
      <w:pPr>
        <w:pBdr>
          <w:bottom w:val="single" w:sz="12" w:space="1" w:color="2E74B5"/>
        </w:pBdr>
        <w:jc w:val="center"/>
        <w:rPr>
          <w:rFonts w:ascii="Arial" w:hAnsi="Arial" w:cs="Arial"/>
          <w:b/>
          <w:bCs/>
          <w:color w:val="0070BB"/>
          <w:sz w:val="40"/>
          <w:szCs w:val="40"/>
        </w:rPr>
      </w:pPr>
    </w:p>
    <w:p w14:paraId="4D71AD83" w14:textId="701A45BE" w:rsidR="00D03922" w:rsidRDefault="00D03922" w:rsidP="00D6400A">
      <w:pPr>
        <w:pBdr>
          <w:bottom w:val="single" w:sz="12" w:space="1" w:color="2E74B5"/>
        </w:pBdr>
        <w:jc w:val="center"/>
        <w:rPr>
          <w:rFonts w:ascii="Arial" w:hAnsi="Arial" w:cs="Arial"/>
          <w:b/>
          <w:bCs/>
          <w:color w:val="0070BB"/>
          <w:sz w:val="40"/>
          <w:szCs w:val="40"/>
        </w:rPr>
      </w:pPr>
    </w:p>
    <w:p w14:paraId="1D1A60B8" w14:textId="77777777" w:rsidR="00390D11" w:rsidRDefault="00390D11" w:rsidP="00390D11">
      <w:pPr>
        <w:pBdr>
          <w:bottom w:val="single" w:sz="12" w:space="1" w:color="2E74B5"/>
        </w:pBdr>
        <w:jc w:val="center"/>
        <w:rPr>
          <w:rFonts w:ascii="Arial" w:hAnsi="Arial" w:cs="Arial"/>
          <w:b/>
          <w:bCs/>
          <w:color w:val="0070BB"/>
          <w:sz w:val="40"/>
          <w:szCs w:val="40"/>
        </w:rPr>
      </w:pPr>
    </w:p>
    <w:p w14:paraId="1A0589B1" w14:textId="77777777" w:rsidR="00CB633A" w:rsidRDefault="00CB633A" w:rsidP="00390D11">
      <w:pPr>
        <w:pBdr>
          <w:bottom w:val="single" w:sz="12" w:space="1" w:color="2E74B5"/>
        </w:pBdr>
        <w:jc w:val="center"/>
        <w:rPr>
          <w:rFonts w:ascii="Arial" w:hAnsi="Arial" w:cs="Arial"/>
          <w:b/>
          <w:bCs/>
          <w:color w:val="0070BB"/>
          <w:sz w:val="40"/>
          <w:szCs w:val="40"/>
        </w:rPr>
      </w:pPr>
    </w:p>
    <w:p w14:paraId="09D06244" w14:textId="77777777" w:rsidR="00CB633A" w:rsidRDefault="00CB633A" w:rsidP="00390D11">
      <w:pPr>
        <w:pBdr>
          <w:bottom w:val="single" w:sz="12" w:space="1" w:color="2E74B5"/>
        </w:pBdr>
        <w:jc w:val="center"/>
        <w:rPr>
          <w:rFonts w:ascii="Arial" w:hAnsi="Arial" w:cs="Arial"/>
          <w:b/>
          <w:bCs/>
          <w:color w:val="0070BB"/>
          <w:sz w:val="40"/>
          <w:szCs w:val="40"/>
        </w:rPr>
      </w:pPr>
    </w:p>
    <w:p w14:paraId="17FD3C6D" w14:textId="3D1E3AC7" w:rsidR="00D819F3" w:rsidRPr="004F6F2D" w:rsidRDefault="00D819F3" w:rsidP="00390D11">
      <w:pPr>
        <w:pBdr>
          <w:bottom w:val="single" w:sz="12" w:space="1" w:color="2E74B5"/>
        </w:pBdr>
        <w:jc w:val="center"/>
        <w:rPr>
          <w:rFonts w:ascii="Arial" w:hAnsi="Arial" w:cs="Arial"/>
          <w:b/>
          <w:bCs/>
          <w:color w:val="0070BB"/>
          <w:sz w:val="40"/>
          <w:szCs w:val="40"/>
        </w:rPr>
      </w:pPr>
      <w:r w:rsidRPr="004F6F2D">
        <w:rPr>
          <w:rFonts w:ascii="Arial" w:hAnsi="Arial" w:cs="Arial"/>
          <w:b/>
          <w:bCs/>
          <w:color w:val="0070BB"/>
          <w:sz w:val="40"/>
          <w:szCs w:val="40"/>
        </w:rPr>
        <w:lastRenderedPageBreak/>
        <w:t xml:space="preserve">IDRA – </w:t>
      </w:r>
      <w:r w:rsidR="00D13984" w:rsidRPr="004F6F2D">
        <w:rPr>
          <w:rFonts w:ascii="Arial" w:hAnsi="Arial" w:cs="Arial"/>
          <w:b/>
          <w:bCs/>
          <w:color w:val="0070BB"/>
          <w:sz w:val="40"/>
          <w:szCs w:val="40"/>
        </w:rPr>
        <w:t xml:space="preserve">Dossier de candidature </w:t>
      </w:r>
      <w:r w:rsidR="00840F66">
        <w:rPr>
          <w:rFonts w:ascii="Arial" w:hAnsi="Arial" w:cs="Arial"/>
          <w:b/>
          <w:bCs/>
          <w:color w:val="0070BB"/>
          <w:sz w:val="40"/>
          <w:szCs w:val="40"/>
        </w:rPr>
        <w:t>2024</w:t>
      </w:r>
    </w:p>
    <w:p w14:paraId="6903E34F" w14:textId="77777777" w:rsidR="00D13984" w:rsidRDefault="00D13984" w:rsidP="00390D11">
      <w:pPr>
        <w:spacing w:before="480"/>
        <w:jc w:val="center"/>
        <w:rPr>
          <w:rFonts w:ascii="Arial" w:hAnsi="Arial" w:cs="Arial"/>
          <w:b/>
          <w:bCs/>
          <w:color w:val="0070BB"/>
          <w:sz w:val="28"/>
          <w:szCs w:val="28"/>
        </w:rPr>
      </w:pPr>
      <w:r w:rsidRPr="00D819F3">
        <w:rPr>
          <w:rFonts w:ascii="Arial" w:hAnsi="Arial" w:cs="Arial"/>
          <w:b/>
          <w:bCs/>
          <w:color w:val="0070BB"/>
          <w:sz w:val="28"/>
          <w:szCs w:val="28"/>
        </w:rPr>
        <w:t>INTRODUCTION</w:t>
      </w:r>
    </w:p>
    <w:p w14:paraId="55343300" w14:textId="77777777" w:rsidR="00390D11" w:rsidRPr="00D819F3" w:rsidRDefault="00390D11" w:rsidP="00390D11">
      <w:pPr>
        <w:spacing w:before="480"/>
        <w:jc w:val="center"/>
        <w:rPr>
          <w:rFonts w:ascii="Arial" w:hAnsi="Arial" w:cs="Arial"/>
          <w:b/>
          <w:bCs/>
          <w:color w:val="0070BB"/>
          <w:sz w:val="32"/>
          <w:szCs w:val="32"/>
        </w:rPr>
      </w:pPr>
    </w:p>
    <w:p w14:paraId="4E957704" w14:textId="77777777" w:rsidR="00531631" w:rsidRPr="00D819F3" w:rsidRDefault="00D13984" w:rsidP="00390D11">
      <w:pPr>
        <w:numPr>
          <w:ilvl w:val="0"/>
          <w:numId w:val="6"/>
        </w:numPr>
        <w:ind w:left="284" w:hanging="284"/>
        <w:rPr>
          <w:rFonts w:ascii="Arial" w:hAnsi="Arial" w:cs="Arial"/>
          <w:b/>
          <w:bCs/>
          <w:color w:val="0070BB"/>
          <w:sz w:val="24"/>
          <w:szCs w:val="24"/>
          <w:u w:val="single"/>
        </w:rPr>
      </w:pPr>
      <w:r w:rsidRPr="00D819F3">
        <w:rPr>
          <w:rFonts w:ascii="Arial" w:hAnsi="Arial" w:cs="Arial"/>
          <w:b/>
          <w:bCs/>
          <w:color w:val="0070BB"/>
          <w:sz w:val="24"/>
          <w:szCs w:val="24"/>
          <w:u w:val="single"/>
        </w:rPr>
        <w:t>Critères d’éligibilité à IDRA</w:t>
      </w:r>
    </w:p>
    <w:p w14:paraId="5703C37F" w14:textId="77777777" w:rsidR="00390D11" w:rsidRDefault="00390D11" w:rsidP="00390D11">
      <w:pPr>
        <w:rPr>
          <w:rFonts w:ascii="Arial" w:hAnsi="Arial" w:cs="Arial"/>
          <w:spacing w:val="2"/>
          <w:sz w:val="22"/>
          <w:szCs w:val="22"/>
        </w:rPr>
      </w:pPr>
    </w:p>
    <w:p w14:paraId="466FC052" w14:textId="77777777" w:rsidR="00D8518F" w:rsidRPr="00390D11" w:rsidRDefault="00D13984" w:rsidP="00390D11">
      <w:pPr>
        <w:spacing w:line="360" w:lineRule="auto"/>
        <w:rPr>
          <w:rFonts w:ascii="Arial" w:hAnsi="Arial" w:cs="Arial"/>
          <w:spacing w:val="2"/>
          <w:sz w:val="22"/>
          <w:szCs w:val="22"/>
        </w:rPr>
      </w:pPr>
      <w:bookmarkStart w:id="0" w:name="_Hlk105673454"/>
      <w:r w:rsidRPr="00390D11">
        <w:rPr>
          <w:rFonts w:ascii="Arial" w:hAnsi="Arial" w:cs="Arial"/>
          <w:spacing w:val="2"/>
          <w:sz w:val="22"/>
          <w:szCs w:val="22"/>
        </w:rPr>
        <w:t>L’</w:t>
      </w:r>
      <w:r w:rsidR="00D819F3" w:rsidRPr="00390D11">
        <w:rPr>
          <w:rFonts w:ascii="Arial" w:hAnsi="Arial" w:cs="Arial"/>
          <w:spacing w:val="2"/>
          <w:sz w:val="22"/>
          <w:szCs w:val="22"/>
        </w:rPr>
        <w:t>i</w:t>
      </w:r>
      <w:r w:rsidRPr="00390D11">
        <w:rPr>
          <w:rFonts w:ascii="Arial" w:hAnsi="Arial" w:cs="Arial"/>
          <w:spacing w:val="2"/>
          <w:sz w:val="22"/>
          <w:szCs w:val="22"/>
        </w:rPr>
        <w:t>nitiative pour le développement des résidences autonomie</w:t>
      </w:r>
      <w:r w:rsidR="00D819F3" w:rsidRPr="00390D11">
        <w:rPr>
          <w:rFonts w:ascii="Arial" w:hAnsi="Arial" w:cs="Arial"/>
          <w:spacing w:val="2"/>
          <w:sz w:val="22"/>
          <w:szCs w:val="22"/>
        </w:rPr>
        <w:t xml:space="preserve"> (IDRA)</w:t>
      </w:r>
      <w:r w:rsidRPr="00390D11">
        <w:rPr>
          <w:rFonts w:ascii="Arial" w:hAnsi="Arial" w:cs="Arial"/>
          <w:spacing w:val="2"/>
          <w:sz w:val="22"/>
          <w:szCs w:val="22"/>
        </w:rPr>
        <w:t xml:space="preserve"> a vocation à soutenir les opérations de création de nouvelles places en résidence autonomie (construction neuve, transformation</w:t>
      </w:r>
      <w:r w:rsidR="008F65CB" w:rsidRPr="00390D11">
        <w:rPr>
          <w:rFonts w:ascii="Arial" w:hAnsi="Arial" w:cs="Arial"/>
          <w:spacing w:val="2"/>
          <w:sz w:val="22"/>
          <w:szCs w:val="22"/>
        </w:rPr>
        <w:t>,</w:t>
      </w:r>
      <w:r w:rsidRPr="00390D11">
        <w:rPr>
          <w:rFonts w:ascii="Arial" w:hAnsi="Arial" w:cs="Arial"/>
          <w:spacing w:val="2"/>
          <w:sz w:val="22"/>
          <w:szCs w:val="22"/>
        </w:rPr>
        <w:t xml:space="preserve"> extension d’une résidence autonomie existante)</w:t>
      </w:r>
      <w:r w:rsidR="00D8518F" w:rsidRPr="00390D11">
        <w:rPr>
          <w:rFonts w:ascii="Arial" w:hAnsi="Arial" w:cs="Arial"/>
          <w:spacing w:val="2"/>
          <w:sz w:val="22"/>
          <w:szCs w:val="22"/>
        </w:rPr>
        <w:t xml:space="preserve"> qui répondent à ces exigences :</w:t>
      </w:r>
      <w:r w:rsidR="00C64176" w:rsidRPr="00390D11">
        <w:rPr>
          <w:rFonts w:ascii="Arial" w:hAnsi="Arial" w:cs="Arial"/>
          <w:spacing w:val="2"/>
          <w:sz w:val="22"/>
          <w:szCs w:val="22"/>
        </w:rPr>
        <w:t xml:space="preserve"> </w:t>
      </w:r>
    </w:p>
    <w:p w14:paraId="4831D3D1" w14:textId="35D87BB9" w:rsidR="00D8518F" w:rsidRPr="00390D11" w:rsidRDefault="00D8518F" w:rsidP="00390D11">
      <w:pPr>
        <w:pStyle w:val="Paragraphedeliste"/>
        <w:numPr>
          <w:ilvl w:val="0"/>
          <w:numId w:val="9"/>
        </w:numPr>
        <w:spacing w:line="360" w:lineRule="auto"/>
        <w:rPr>
          <w:rFonts w:ascii="Arial" w:hAnsi="Arial" w:cs="Arial"/>
          <w:sz w:val="22"/>
          <w:szCs w:val="22"/>
        </w:rPr>
      </w:pPr>
      <w:proofErr w:type="gramStart"/>
      <w:r w:rsidRPr="00390D11">
        <w:rPr>
          <w:rFonts w:ascii="Arial" w:hAnsi="Arial" w:cs="Arial"/>
          <w:sz w:val="22"/>
          <w:szCs w:val="22"/>
        </w:rPr>
        <w:t>une</w:t>
      </w:r>
      <w:proofErr w:type="gramEnd"/>
      <w:r w:rsidRPr="00390D11">
        <w:rPr>
          <w:rFonts w:ascii="Arial" w:hAnsi="Arial" w:cs="Arial"/>
          <w:sz w:val="22"/>
          <w:szCs w:val="22"/>
        </w:rPr>
        <w:t xml:space="preserve"> </w:t>
      </w:r>
      <w:r w:rsidRPr="00390D11">
        <w:rPr>
          <w:rFonts w:ascii="Arial" w:hAnsi="Arial" w:cs="Arial"/>
          <w:sz w:val="22"/>
          <w:szCs w:val="22"/>
          <w:u w:val="single"/>
        </w:rPr>
        <w:t>localisation pertinente et favorable</w:t>
      </w:r>
      <w:r w:rsidRPr="00390D11">
        <w:rPr>
          <w:rFonts w:ascii="Arial" w:hAnsi="Arial" w:cs="Arial"/>
          <w:sz w:val="22"/>
          <w:szCs w:val="22"/>
        </w:rPr>
        <w:t xml:space="preserve"> à l’inclusion des personnes et à l’amélioration de l’équité dans l’accès à l’offre, au travers des deux critères cumulatifs suivants : une implantation dans un secteur </w:t>
      </w:r>
      <w:r w:rsidR="00840F66">
        <w:rPr>
          <w:rFonts w:ascii="Arial" w:hAnsi="Arial" w:cs="Arial"/>
          <w:sz w:val="22"/>
          <w:szCs w:val="22"/>
        </w:rPr>
        <w:t>avec un accès faciles aux</w:t>
      </w:r>
      <w:r w:rsidRPr="00390D11">
        <w:rPr>
          <w:rFonts w:ascii="Arial" w:hAnsi="Arial" w:cs="Arial"/>
          <w:sz w:val="22"/>
          <w:szCs w:val="22"/>
        </w:rPr>
        <w:t xml:space="preserve"> commerces de proximité, un arrêt de transport en commun </w:t>
      </w:r>
      <w:r w:rsidR="00840F66">
        <w:rPr>
          <w:rFonts w:ascii="Arial" w:hAnsi="Arial" w:cs="Arial"/>
          <w:sz w:val="22"/>
          <w:szCs w:val="22"/>
        </w:rPr>
        <w:t>accessible</w:t>
      </w:r>
      <w:r w:rsidRPr="00390D11">
        <w:rPr>
          <w:rFonts w:ascii="Arial" w:hAnsi="Arial" w:cs="Arial"/>
          <w:sz w:val="22"/>
          <w:szCs w:val="22"/>
        </w:rPr>
        <w:t> ;</w:t>
      </w:r>
    </w:p>
    <w:p w14:paraId="3A97E473" w14:textId="77777777" w:rsidR="00D8518F" w:rsidRPr="00390D11" w:rsidRDefault="00D8518F" w:rsidP="00390D11">
      <w:pPr>
        <w:pStyle w:val="Paragraphedeliste"/>
        <w:numPr>
          <w:ilvl w:val="0"/>
          <w:numId w:val="9"/>
        </w:numPr>
        <w:spacing w:line="360" w:lineRule="auto"/>
        <w:rPr>
          <w:rFonts w:ascii="Arial" w:hAnsi="Arial" w:cs="Arial"/>
          <w:sz w:val="22"/>
          <w:szCs w:val="22"/>
        </w:rPr>
      </w:pPr>
      <w:proofErr w:type="gramStart"/>
      <w:r w:rsidRPr="00390D11">
        <w:rPr>
          <w:rFonts w:ascii="Arial" w:hAnsi="Arial" w:cs="Arial"/>
          <w:sz w:val="22"/>
          <w:szCs w:val="22"/>
        </w:rPr>
        <w:t>la</w:t>
      </w:r>
      <w:proofErr w:type="gramEnd"/>
      <w:r w:rsidRPr="00390D11">
        <w:rPr>
          <w:rFonts w:ascii="Arial" w:hAnsi="Arial" w:cs="Arial"/>
          <w:sz w:val="22"/>
          <w:szCs w:val="22"/>
        </w:rPr>
        <w:t xml:space="preserve"> nécessité d’envisager des </w:t>
      </w:r>
      <w:r w:rsidRPr="00390D11">
        <w:rPr>
          <w:rFonts w:ascii="Arial" w:hAnsi="Arial" w:cs="Arial"/>
          <w:sz w:val="22"/>
          <w:szCs w:val="22"/>
          <w:u w:val="single"/>
        </w:rPr>
        <w:t>partenariats en amont</w:t>
      </w:r>
      <w:r w:rsidRPr="00390D11">
        <w:rPr>
          <w:rFonts w:ascii="Arial" w:hAnsi="Arial" w:cs="Arial"/>
          <w:sz w:val="22"/>
          <w:szCs w:val="22"/>
        </w:rPr>
        <w:t xml:space="preserve"> pour inscrire la résidence autonomie dans un continuum d’offres :</w:t>
      </w:r>
    </w:p>
    <w:p w14:paraId="7023DC5A" w14:textId="02BD9299" w:rsidR="00D8518F" w:rsidRPr="00390D11" w:rsidRDefault="00D8518F" w:rsidP="00390D11">
      <w:pPr>
        <w:pStyle w:val="Paragraphedeliste"/>
        <w:numPr>
          <w:ilvl w:val="1"/>
          <w:numId w:val="9"/>
        </w:numPr>
        <w:spacing w:line="360" w:lineRule="auto"/>
        <w:rPr>
          <w:rFonts w:ascii="Arial" w:hAnsi="Arial" w:cs="Arial"/>
          <w:sz w:val="22"/>
          <w:szCs w:val="22"/>
        </w:rPr>
      </w:pPr>
      <w:proofErr w:type="gramStart"/>
      <w:r w:rsidRPr="00390D11">
        <w:rPr>
          <w:rFonts w:ascii="Arial" w:hAnsi="Arial" w:cs="Arial"/>
          <w:color w:val="000000"/>
          <w:sz w:val="22"/>
          <w:szCs w:val="22"/>
        </w:rPr>
        <w:t>des</w:t>
      </w:r>
      <w:proofErr w:type="gramEnd"/>
      <w:r w:rsidRPr="00390D11">
        <w:rPr>
          <w:rFonts w:ascii="Arial" w:hAnsi="Arial" w:cs="Arial"/>
          <w:color w:val="000000"/>
          <w:sz w:val="22"/>
          <w:szCs w:val="22"/>
        </w:rPr>
        <w:t xml:space="preserve"> solutions d’externalisation et de mutualisation </w:t>
      </w:r>
      <w:r w:rsidR="00840F66">
        <w:rPr>
          <w:rFonts w:ascii="Arial" w:hAnsi="Arial" w:cs="Arial"/>
          <w:color w:val="000000"/>
          <w:sz w:val="22"/>
          <w:szCs w:val="22"/>
        </w:rPr>
        <w:t>devront</w:t>
      </w:r>
      <w:r w:rsidRPr="00390D11">
        <w:rPr>
          <w:rFonts w:ascii="Arial" w:hAnsi="Arial" w:cs="Arial"/>
          <w:color w:val="000000"/>
          <w:sz w:val="22"/>
          <w:szCs w:val="22"/>
        </w:rPr>
        <w:t xml:space="preserve"> être recherchées avec d’autres </w:t>
      </w:r>
      <w:r w:rsidR="00840F66">
        <w:rPr>
          <w:rFonts w:ascii="Arial" w:hAnsi="Arial" w:cs="Arial"/>
          <w:color w:val="000000"/>
          <w:sz w:val="22"/>
          <w:szCs w:val="22"/>
        </w:rPr>
        <w:t>structures d’aides et de soins susceptible de concourir à la prise en charge des prestations légales</w:t>
      </w:r>
      <w:r w:rsidRPr="00390D11">
        <w:rPr>
          <w:rFonts w:ascii="Arial" w:hAnsi="Arial" w:cs="Arial"/>
          <w:color w:val="000000"/>
          <w:sz w:val="22"/>
          <w:szCs w:val="22"/>
        </w:rPr>
        <w:t>, dans un souci d’optimisation des coûts pour le résident et de continuité des prestations</w:t>
      </w:r>
      <w:r w:rsidR="00840F66">
        <w:rPr>
          <w:rFonts w:ascii="Arial" w:hAnsi="Arial" w:cs="Arial"/>
          <w:color w:val="000000"/>
          <w:sz w:val="22"/>
          <w:szCs w:val="22"/>
        </w:rPr>
        <w:t xml:space="preserve"> </w:t>
      </w:r>
      <w:r w:rsidRPr="00390D11">
        <w:rPr>
          <w:rFonts w:ascii="Arial" w:hAnsi="Arial" w:cs="Arial"/>
          <w:sz w:val="22"/>
          <w:szCs w:val="22"/>
        </w:rPr>
        <w:t xml:space="preserve">; </w:t>
      </w:r>
    </w:p>
    <w:p w14:paraId="2AC95AF6" w14:textId="77777777" w:rsidR="00D8518F" w:rsidRPr="00390D11" w:rsidRDefault="00D8518F" w:rsidP="00390D11">
      <w:pPr>
        <w:pStyle w:val="Paragraphedeliste"/>
        <w:numPr>
          <w:ilvl w:val="1"/>
          <w:numId w:val="9"/>
        </w:numPr>
        <w:spacing w:line="360" w:lineRule="auto"/>
        <w:rPr>
          <w:rFonts w:ascii="Arial" w:hAnsi="Arial" w:cs="Arial"/>
          <w:sz w:val="22"/>
          <w:szCs w:val="22"/>
        </w:rPr>
      </w:pPr>
      <w:proofErr w:type="gramStart"/>
      <w:r w:rsidRPr="00390D11">
        <w:rPr>
          <w:rFonts w:ascii="Arial" w:hAnsi="Arial" w:cs="Arial"/>
          <w:sz w:val="22"/>
          <w:szCs w:val="22"/>
        </w:rPr>
        <w:t>un</w:t>
      </w:r>
      <w:proofErr w:type="gramEnd"/>
      <w:r w:rsidRPr="00390D11">
        <w:rPr>
          <w:rFonts w:ascii="Arial" w:hAnsi="Arial" w:cs="Arial"/>
          <w:sz w:val="22"/>
          <w:szCs w:val="22"/>
        </w:rPr>
        <w:t xml:space="preserve"> projet immobilier pensé immédiatement pour prévoir la mixité des usages et des partenariats : cabinets médicaux, structures médico-sociales, logements ordinaires, logements intergénérationnels, services publics, tiers-lieux, …</w:t>
      </w:r>
    </w:p>
    <w:p w14:paraId="4AC76D47" w14:textId="3BBD80D5" w:rsidR="00840F66" w:rsidRDefault="00840F66" w:rsidP="00390D11">
      <w:pPr>
        <w:pStyle w:val="Paragraphedeliste"/>
        <w:numPr>
          <w:ilvl w:val="1"/>
          <w:numId w:val="9"/>
        </w:numPr>
        <w:spacing w:line="360" w:lineRule="auto"/>
        <w:rPr>
          <w:rFonts w:ascii="Arial" w:hAnsi="Arial" w:cs="Arial"/>
          <w:sz w:val="22"/>
          <w:szCs w:val="22"/>
        </w:rPr>
      </w:pPr>
      <w:proofErr w:type="gramStart"/>
      <w:r>
        <w:rPr>
          <w:rFonts w:ascii="Arial" w:hAnsi="Arial" w:cs="Arial"/>
          <w:sz w:val="22"/>
          <w:szCs w:val="22"/>
        </w:rPr>
        <w:t>un</w:t>
      </w:r>
      <w:proofErr w:type="gramEnd"/>
      <w:r>
        <w:rPr>
          <w:rFonts w:ascii="Arial" w:hAnsi="Arial" w:cs="Arial"/>
          <w:sz w:val="22"/>
          <w:szCs w:val="22"/>
        </w:rPr>
        <w:t xml:space="preserve"> projet en cohérence avec les différentes organisations sanitaires ou médico-sociales du territoire (CPTS, DAC, etc.) ; </w:t>
      </w:r>
    </w:p>
    <w:p w14:paraId="09B3695C" w14:textId="3DADACB5" w:rsidR="00D8518F" w:rsidRPr="00390D11" w:rsidRDefault="00D8518F" w:rsidP="00390D11">
      <w:pPr>
        <w:pStyle w:val="Paragraphedeliste"/>
        <w:numPr>
          <w:ilvl w:val="1"/>
          <w:numId w:val="9"/>
        </w:numPr>
        <w:spacing w:line="360" w:lineRule="auto"/>
        <w:rPr>
          <w:rFonts w:ascii="Arial" w:hAnsi="Arial" w:cs="Arial"/>
          <w:sz w:val="22"/>
          <w:szCs w:val="22"/>
        </w:rPr>
      </w:pPr>
      <w:proofErr w:type="gramStart"/>
      <w:r w:rsidRPr="00390D11">
        <w:rPr>
          <w:rFonts w:ascii="Arial" w:hAnsi="Arial" w:cs="Arial"/>
          <w:sz w:val="22"/>
          <w:szCs w:val="22"/>
        </w:rPr>
        <w:t>un</w:t>
      </w:r>
      <w:proofErr w:type="gramEnd"/>
      <w:r w:rsidRPr="00390D11">
        <w:rPr>
          <w:rFonts w:ascii="Arial" w:hAnsi="Arial" w:cs="Arial"/>
          <w:sz w:val="22"/>
          <w:szCs w:val="22"/>
        </w:rPr>
        <w:t xml:space="preserve"> partenariat CARSAT / résidence autonomie pour y déployer une offre </w:t>
      </w:r>
      <w:r w:rsidR="00D24D6D" w:rsidRPr="00390D11">
        <w:rPr>
          <w:rFonts w:ascii="Arial" w:hAnsi="Arial" w:cs="Arial"/>
          <w:sz w:val="22"/>
          <w:szCs w:val="22"/>
        </w:rPr>
        <w:t xml:space="preserve">collective </w:t>
      </w:r>
      <w:r w:rsidRPr="00390D11">
        <w:rPr>
          <w:rFonts w:ascii="Arial" w:hAnsi="Arial" w:cs="Arial"/>
          <w:sz w:val="22"/>
          <w:szCs w:val="22"/>
        </w:rPr>
        <w:t xml:space="preserve">de prévention de la perte d’autonomie ouverte sur l’extérieur permettant à l’établissement de rayonner sur son </w:t>
      </w:r>
      <w:r w:rsidR="002D50FE" w:rsidRPr="00390D11">
        <w:rPr>
          <w:rFonts w:ascii="Arial" w:hAnsi="Arial" w:cs="Arial"/>
          <w:sz w:val="22"/>
          <w:szCs w:val="22"/>
        </w:rPr>
        <w:t>territoire.</w:t>
      </w:r>
    </w:p>
    <w:p w14:paraId="42DDA7AB" w14:textId="77777777" w:rsidR="00D8518F" w:rsidRPr="00390D11" w:rsidRDefault="00D9100C" w:rsidP="00390D11">
      <w:pPr>
        <w:pStyle w:val="Paragraphedeliste"/>
        <w:numPr>
          <w:ilvl w:val="0"/>
          <w:numId w:val="9"/>
        </w:numPr>
        <w:spacing w:line="360" w:lineRule="auto"/>
        <w:rPr>
          <w:rFonts w:ascii="Arial" w:hAnsi="Arial" w:cs="Arial"/>
          <w:sz w:val="22"/>
          <w:szCs w:val="22"/>
        </w:rPr>
      </w:pPr>
      <w:proofErr w:type="gramStart"/>
      <w:r>
        <w:rPr>
          <w:rFonts w:ascii="Arial" w:hAnsi="Arial" w:cs="Arial"/>
          <w:sz w:val="22"/>
          <w:szCs w:val="22"/>
        </w:rPr>
        <w:t>l</w:t>
      </w:r>
      <w:r w:rsidR="00D8518F" w:rsidRPr="00390D11">
        <w:rPr>
          <w:rFonts w:ascii="Arial" w:hAnsi="Arial" w:cs="Arial"/>
          <w:sz w:val="22"/>
          <w:szCs w:val="22"/>
        </w:rPr>
        <w:t>’ouverture</w:t>
      </w:r>
      <w:proofErr w:type="gramEnd"/>
      <w:r w:rsidR="00D8518F" w:rsidRPr="00390D11">
        <w:rPr>
          <w:rFonts w:ascii="Arial" w:hAnsi="Arial" w:cs="Arial"/>
          <w:sz w:val="22"/>
          <w:szCs w:val="22"/>
        </w:rPr>
        <w:t xml:space="preserve"> </w:t>
      </w:r>
      <w:r w:rsidR="0060649D" w:rsidRPr="00390D11">
        <w:rPr>
          <w:rFonts w:ascii="Arial" w:hAnsi="Arial" w:cs="Arial"/>
          <w:sz w:val="22"/>
          <w:szCs w:val="22"/>
        </w:rPr>
        <w:t xml:space="preserve">possible </w:t>
      </w:r>
      <w:r w:rsidR="00D8518F" w:rsidRPr="00390D11">
        <w:rPr>
          <w:rFonts w:ascii="Arial" w:hAnsi="Arial" w:cs="Arial"/>
          <w:sz w:val="22"/>
          <w:szCs w:val="22"/>
        </w:rPr>
        <w:t xml:space="preserve">de la résidence à une diversité de public </w:t>
      </w:r>
      <w:r w:rsidR="00D8518F" w:rsidRPr="00390D11">
        <w:rPr>
          <w:rFonts w:ascii="Arial" w:hAnsi="Arial" w:cs="Arial"/>
          <w:sz w:val="22"/>
          <w:szCs w:val="22"/>
          <w:u w:val="single"/>
        </w:rPr>
        <w:t>conformément à la réglementation</w:t>
      </w:r>
      <w:r w:rsidR="00D8518F" w:rsidRPr="00390D11">
        <w:rPr>
          <w:rFonts w:ascii="Arial" w:hAnsi="Arial" w:cs="Arial"/>
          <w:sz w:val="22"/>
          <w:szCs w:val="22"/>
        </w:rPr>
        <w:t xml:space="preserve"> (personnes âgées, personnes handicapées, étudiants ou des jeunes travailleurs).</w:t>
      </w:r>
    </w:p>
    <w:p w14:paraId="4C761C45" w14:textId="77777777" w:rsidR="00390D11" w:rsidRDefault="00390D11" w:rsidP="00390D11">
      <w:pPr>
        <w:spacing w:line="360" w:lineRule="auto"/>
        <w:rPr>
          <w:rFonts w:ascii="Arial" w:hAnsi="Arial" w:cs="Arial"/>
          <w:spacing w:val="1"/>
          <w:sz w:val="22"/>
          <w:szCs w:val="22"/>
          <w:highlight w:val="yellow"/>
        </w:rPr>
      </w:pPr>
    </w:p>
    <w:p w14:paraId="6A27520A" w14:textId="77777777" w:rsidR="0048533C" w:rsidRPr="00390D11" w:rsidRDefault="0048533C" w:rsidP="00F40859">
      <w:pPr>
        <w:shd w:val="clear" w:color="auto" w:fill="D9D9D9"/>
        <w:spacing w:line="360" w:lineRule="auto"/>
        <w:rPr>
          <w:rFonts w:ascii="Arial" w:hAnsi="Arial" w:cs="Arial"/>
          <w:spacing w:val="1"/>
          <w:sz w:val="22"/>
          <w:szCs w:val="22"/>
        </w:rPr>
      </w:pPr>
      <w:r w:rsidRPr="00533A00">
        <w:rPr>
          <w:rFonts w:ascii="Arial" w:hAnsi="Arial" w:cs="Arial"/>
          <w:spacing w:val="1"/>
          <w:sz w:val="22"/>
          <w:szCs w:val="22"/>
        </w:rPr>
        <w:t xml:space="preserve">Il est à noter que la priorité est donnée à la création de nouvelles Résidences Autonomie ; néanmoins, </w:t>
      </w:r>
      <w:r w:rsidR="00BD36C1" w:rsidRPr="00533A00">
        <w:rPr>
          <w:rFonts w:ascii="Arial" w:hAnsi="Arial" w:cs="Arial"/>
          <w:spacing w:val="1"/>
          <w:sz w:val="22"/>
          <w:szCs w:val="22"/>
        </w:rPr>
        <w:t xml:space="preserve">sous réserve qu’elles précisent le taux d’occupation de ces 3 dernières années et qu’elles démontrent la persistance d’une liste d’attente sur leur structure actuelle, </w:t>
      </w:r>
      <w:r w:rsidRPr="00533A00">
        <w:rPr>
          <w:rFonts w:ascii="Arial" w:hAnsi="Arial" w:cs="Arial"/>
          <w:spacing w:val="1"/>
          <w:sz w:val="22"/>
          <w:szCs w:val="22"/>
        </w:rPr>
        <w:t>il reste possible pour les Résidences Autonomie existantes de candidater sur les extens</w:t>
      </w:r>
      <w:r w:rsidR="00BD36C1" w:rsidRPr="00533A00">
        <w:rPr>
          <w:rFonts w:ascii="Arial" w:hAnsi="Arial" w:cs="Arial"/>
          <w:spacing w:val="1"/>
          <w:sz w:val="22"/>
          <w:szCs w:val="22"/>
        </w:rPr>
        <w:t>ions de places</w:t>
      </w:r>
      <w:r w:rsidRPr="00533A00">
        <w:rPr>
          <w:rFonts w:ascii="Arial" w:hAnsi="Arial" w:cs="Arial"/>
          <w:spacing w:val="1"/>
          <w:sz w:val="22"/>
          <w:szCs w:val="22"/>
        </w:rPr>
        <w:t>.</w:t>
      </w:r>
      <w:r w:rsidRPr="00390D11">
        <w:rPr>
          <w:rFonts w:ascii="Arial" w:hAnsi="Arial" w:cs="Arial"/>
          <w:spacing w:val="1"/>
          <w:sz w:val="22"/>
          <w:szCs w:val="22"/>
        </w:rPr>
        <w:t xml:space="preserve"> </w:t>
      </w:r>
    </w:p>
    <w:p w14:paraId="018334B6" w14:textId="77777777" w:rsidR="00B03E69" w:rsidRPr="00390D11" w:rsidRDefault="00B03E69" w:rsidP="00390D11">
      <w:pPr>
        <w:spacing w:line="360" w:lineRule="auto"/>
        <w:rPr>
          <w:rFonts w:ascii="Arial" w:hAnsi="Arial" w:cs="Arial"/>
          <w:spacing w:val="2"/>
          <w:sz w:val="22"/>
          <w:szCs w:val="22"/>
        </w:rPr>
      </w:pPr>
    </w:p>
    <w:p w14:paraId="2189CCE3" w14:textId="77777777" w:rsidR="00531631" w:rsidRPr="00390D11" w:rsidRDefault="00531631" w:rsidP="00390D11">
      <w:pPr>
        <w:spacing w:line="360" w:lineRule="auto"/>
        <w:rPr>
          <w:rFonts w:ascii="Arial" w:hAnsi="Arial" w:cs="Arial"/>
          <w:spacing w:val="2"/>
          <w:sz w:val="22"/>
          <w:szCs w:val="22"/>
        </w:rPr>
      </w:pPr>
      <w:r w:rsidRPr="00390D11">
        <w:rPr>
          <w:rFonts w:ascii="Arial" w:hAnsi="Arial" w:cs="Arial"/>
          <w:spacing w:val="2"/>
          <w:sz w:val="22"/>
          <w:szCs w:val="22"/>
        </w:rPr>
        <w:t>L</w:t>
      </w:r>
      <w:r w:rsidR="0039437C" w:rsidRPr="00390D11">
        <w:rPr>
          <w:rFonts w:ascii="Arial" w:hAnsi="Arial" w:cs="Arial"/>
          <w:spacing w:val="2"/>
          <w:sz w:val="22"/>
          <w:szCs w:val="22"/>
        </w:rPr>
        <w:t>a</w:t>
      </w:r>
      <w:r w:rsidRPr="00390D11">
        <w:rPr>
          <w:rFonts w:ascii="Arial" w:hAnsi="Arial" w:cs="Arial"/>
          <w:spacing w:val="2"/>
          <w:sz w:val="22"/>
          <w:szCs w:val="22"/>
        </w:rPr>
        <w:t xml:space="preserve"> résidence autonomie </w:t>
      </w:r>
      <w:r w:rsidR="0039437C" w:rsidRPr="00390D11">
        <w:rPr>
          <w:rFonts w:ascii="Arial" w:hAnsi="Arial" w:cs="Arial"/>
          <w:spacing w:val="2"/>
          <w:sz w:val="22"/>
          <w:szCs w:val="22"/>
        </w:rPr>
        <w:t xml:space="preserve">s’engagera </w:t>
      </w:r>
      <w:r w:rsidRPr="00390D11">
        <w:rPr>
          <w:rFonts w:ascii="Arial" w:hAnsi="Arial" w:cs="Arial"/>
          <w:spacing w:val="2"/>
          <w:sz w:val="22"/>
          <w:szCs w:val="22"/>
        </w:rPr>
        <w:t xml:space="preserve">conventionnellement à </w:t>
      </w:r>
      <w:r w:rsidR="0039437C" w:rsidRPr="00390D11">
        <w:rPr>
          <w:rFonts w:ascii="Arial" w:hAnsi="Arial" w:cs="Arial"/>
          <w:spacing w:val="2"/>
          <w:sz w:val="22"/>
          <w:szCs w:val="22"/>
        </w:rPr>
        <w:t>respecter</w:t>
      </w:r>
      <w:r w:rsidRPr="00390D11">
        <w:rPr>
          <w:rFonts w:ascii="Arial" w:hAnsi="Arial" w:cs="Arial"/>
          <w:spacing w:val="2"/>
          <w:sz w:val="22"/>
          <w:szCs w:val="22"/>
        </w:rPr>
        <w:t xml:space="preserve"> les prestations minimales, individuelles ou collectives définies par le </w:t>
      </w:r>
      <w:r w:rsidRPr="00390D11">
        <w:rPr>
          <w:rFonts w:ascii="Arial" w:hAnsi="Arial" w:cs="Arial"/>
          <w:spacing w:val="2"/>
          <w:sz w:val="22"/>
          <w:szCs w:val="22"/>
          <w:u w:val="single"/>
        </w:rPr>
        <w:t>décret n°2016-696 du 27 mai 2016</w:t>
      </w:r>
      <w:r w:rsidRPr="00390D11">
        <w:rPr>
          <w:rFonts w:ascii="Arial" w:hAnsi="Arial" w:cs="Arial"/>
          <w:spacing w:val="2"/>
          <w:sz w:val="22"/>
          <w:szCs w:val="22"/>
        </w:rPr>
        <w:t>.</w:t>
      </w:r>
    </w:p>
    <w:p w14:paraId="3E85DEBB" w14:textId="77777777" w:rsidR="00B03E69" w:rsidRPr="00390D11" w:rsidRDefault="00B03E69" w:rsidP="00390D11">
      <w:pPr>
        <w:spacing w:line="360" w:lineRule="auto"/>
        <w:rPr>
          <w:rFonts w:ascii="Arial" w:hAnsi="Arial" w:cs="Arial"/>
          <w:spacing w:val="2"/>
          <w:sz w:val="22"/>
          <w:szCs w:val="22"/>
        </w:rPr>
      </w:pPr>
    </w:p>
    <w:p w14:paraId="30BE8F1A" w14:textId="77777777" w:rsidR="00A91BE1" w:rsidRPr="00390D11" w:rsidRDefault="00A91BE1" w:rsidP="00390D11">
      <w:pPr>
        <w:spacing w:line="360" w:lineRule="auto"/>
        <w:rPr>
          <w:rFonts w:ascii="Arial" w:hAnsi="Arial" w:cs="Arial"/>
          <w:spacing w:val="1"/>
          <w:sz w:val="22"/>
          <w:szCs w:val="22"/>
        </w:rPr>
      </w:pPr>
      <w:r w:rsidRPr="00390D11">
        <w:rPr>
          <w:rFonts w:ascii="Arial" w:hAnsi="Arial" w:cs="Arial"/>
          <w:spacing w:val="2"/>
          <w:sz w:val="22"/>
          <w:szCs w:val="22"/>
        </w:rPr>
        <w:t xml:space="preserve">Elle s’engagera également conventionnellement à accueillir </w:t>
      </w:r>
      <w:r w:rsidRPr="00390D11">
        <w:rPr>
          <w:rFonts w:ascii="Arial" w:hAnsi="Arial" w:cs="Arial"/>
          <w:spacing w:val="1"/>
          <w:sz w:val="22"/>
          <w:szCs w:val="22"/>
        </w:rPr>
        <w:t>dans ses locaux,</w:t>
      </w:r>
      <w:r w:rsidRPr="00390D11">
        <w:rPr>
          <w:rFonts w:ascii="Arial" w:hAnsi="Arial" w:cs="Arial"/>
          <w:spacing w:val="2"/>
          <w:sz w:val="22"/>
          <w:szCs w:val="22"/>
        </w:rPr>
        <w:t xml:space="preserve"> des </w:t>
      </w:r>
      <w:r w:rsidRPr="00390D11">
        <w:rPr>
          <w:rFonts w:ascii="Arial" w:hAnsi="Arial" w:cs="Arial"/>
          <w:spacing w:val="2"/>
          <w:sz w:val="22"/>
          <w:szCs w:val="22"/>
          <w:u w:val="single"/>
        </w:rPr>
        <w:t>actions collectives de prévention</w:t>
      </w:r>
      <w:r w:rsidRPr="00390D11">
        <w:rPr>
          <w:rFonts w:ascii="Arial" w:hAnsi="Arial" w:cs="Arial"/>
          <w:spacing w:val="2"/>
          <w:sz w:val="22"/>
          <w:szCs w:val="22"/>
        </w:rPr>
        <w:t>, pouvant être ouvertes sur l’extérieur, organisées notamment</w:t>
      </w:r>
      <w:r w:rsidR="002D50FE" w:rsidRPr="00390D11">
        <w:rPr>
          <w:rFonts w:ascii="Arial" w:hAnsi="Arial" w:cs="Arial"/>
          <w:spacing w:val="2"/>
          <w:sz w:val="22"/>
          <w:szCs w:val="22"/>
        </w:rPr>
        <w:t xml:space="preserve"> par les caisses de retraite </w:t>
      </w:r>
      <w:r w:rsidRPr="00390D11">
        <w:rPr>
          <w:rFonts w:ascii="Arial" w:hAnsi="Arial" w:cs="Arial"/>
          <w:spacing w:val="2"/>
          <w:sz w:val="22"/>
          <w:szCs w:val="22"/>
        </w:rPr>
        <w:t>dans le cadre de</w:t>
      </w:r>
      <w:r w:rsidR="002D50FE" w:rsidRPr="00390D11">
        <w:rPr>
          <w:rFonts w:ascii="Arial" w:hAnsi="Arial" w:cs="Arial"/>
          <w:spacing w:val="1"/>
          <w:sz w:val="22"/>
          <w:szCs w:val="22"/>
        </w:rPr>
        <w:t xml:space="preserve"> </w:t>
      </w:r>
      <w:r w:rsidR="002D50FE" w:rsidRPr="00533A00">
        <w:rPr>
          <w:rFonts w:ascii="Arial" w:hAnsi="Arial" w:cs="Arial"/>
          <w:spacing w:val="1"/>
          <w:sz w:val="22"/>
          <w:szCs w:val="22"/>
        </w:rPr>
        <w:t xml:space="preserve">l’inter régimes et/ou s’appuyant </w:t>
      </w:r>
      <w:r w:rsidR="00F257C0">
        <w:rPr>
          <w:rFonts w:ascii="Arial" w:hAnsi="Arial" w:cs="Arial"/>
          <w:spacing w:val="1"/>
          <w:sz w:val="22"/>
          <w:szCs w:val="22"/>
        </w:rPr>
        <w:t xml:space="preserve">éventuellement </w:t>
      </w:r>
      <w:r w:rsidR="002D50FE" w:rsidRPr="00533A00">
        <w:rPr>
          <w:rFonts w:ascii="Arial" w:hAnsi="Arial" w:cs="Arial"/>
          <w:spacing w:val="1"/>
          <w:sz w:val="22"/>
          <w:szCs w:val="22"/>
        </w:rPr>
        <w:t>sur des partenariats extérieurs</w:t>
      </w:r>
      <w:r w:rsidRPr="00533A00">
        <w:rPr>
          <w:rFonts w:ascii="Arial" w:hAnsi="Arial" w:cs="Arial"/>
          <w:spacing w:val="1"/>
          <w:sz w:val="22"/>
          <w:szCs w:val="22"/>
        </w:rPr>
        <w:t>.</w:t>
      </w:r>
    </w:p>
    <w:p w14:paraId="1984AE77" w14:textId="77777777" w:rsidR="00B03E69" w:rsidRPr="00390D11" w:rsidRDefault="00B03E69" w:rsidP="00390D11">
      <w:pPr>
        <w:spacing w:line="360" w:lineRule="auto"/>
        <w:rPr>
          <w:rFonts w:ascii="Arial" w:hAnsi="Arial" w:cs="Arial"/>
          <w:spacing w:val="1"/>
          <w:sz w:val="22"/>
          <w:szCs w:val="22"/>
        </w:rPr>
      </w:pPr>
    </w:p>
    <w:p w14:paraId="1225D2CA" w14:textId="77777777" w:rsidR="00531631" w:rsidRDefault="00531631" w:rsidP="00390D11">
      <w:pPr>
        <w:spacing w:line="360" w:lineRule="auto"/>
        <w:rPr>
          <w:rFonts w:ascii="Arial" w:hAnsi="Arial" w:cs="Arial"/>
          <w:spacing w:val="1"/>
          <w:sz w:val="22"/>
          <w:szCs w:val="22"/>
        </w:rPr>
      </w:pPr>
      <w:r w:rsidRPr="00390D11">
        <w:rPr>
          <w:rFonts w:ascii="Arial" w:hAnsi="Arial" w:cs="Arial"/>
          <w:spacing w:val="1"/>
          <w:sz w:val="22"/>
          <w:szCs w:val="22"/>
        </w:rPr>
        <w:t xml:space="preserve">Enfin, elle </w:t>
      </w:r>
      <w:r w:rsidR="0039437C" w:rsidRPr="00390D11">
        <w:rPr>
          <w:rFonts w:ascii="Arial" w:hAnsi="Arial" w:cs="Arial"/>
          <w:spacing w:val="1"/>
          <w:sz w:val="22"/>
          <w:szCs w:val="22"/>
        </w:rPr>
        <w:t xml:space="preserve">s’engagera </w:t>
      </w:r>
      <w:r w:rsidRPr="00390D11">
        <w:rPr>
          <w:rFonts w:ascii="Arial" w:hAnsi="Arial" w:cs="Arial"/>
          <w:spacing w:val="1"/>
          <w:sz w:val="22"/>
          <w:szCs w:val="22"/>
        </w:rPr>
        <w:t xml:space="preserve">à mettre à jour la fiche synthétique de présentation de l’établissement dans la base de données </w:t>
      </w:r>
      <w:r w:rsidR="00E74D02" w:rsidRPr="00390D11">
        <w:rPr>
          <w:rFonts w:ascii="Arial" w:hAnsi="Arial" w:cs="Arial"/>
          <w:spacing w:val="1"/>
          <w:sz w:val="22"/>
          <w:szCs w:val="22"/>
        </w:rPr>
        <w:t>SEFORA</w:t>
      </w:r>
      <w:r w:rsidR="008F65CB" w:rsidRPr="00390D11">
        <w:rPr>
          <w:rFonts w:ascii="Arial" w:hAnsi="Arial" w:cs="Arial"/>
          <w:spacing w:val="1"/>
          <w:sz w:val="22"/>
          <w:szCs w:val="22"/>
        </w:rPr>
        <w:t xml:space="preserve"> (Système d’Exploitation du Fichier Optimisé des Résidences Autonomie)</w:t>
      </w:r>
      <w:r w:rsidRPr="00390D11">
        <w:rPr>
          <w:rFonts w:ascii="Arial" w:hAnsi="Arial" w:cs="Arial"/>
          <w:spacing w:val="1"/>
          <w:sz w:val="22"/>
          <w:szCs w:val="22"/>
        </w:rPr>
        <w:t xml:space="preserve"> en fonction des évolutions</w:t>
      </w:r>
      <w:r w:rsidR="00573602" w:rsidRPr="00390D11">
        <w:rPr>
          <w:rFonts w:ascii="Arial" w:hAnsi="Arial" w:cs="Arial"/>
          <w:spacing w:val="1"/>
          <w:sz w:val="22"/>
          <w:szCs w:val="22"/>
        </w:rPr>
        <w:t xml:space="preserve"> (il est</w:t>
      </w:r>
      <w:r w:rsidR="00B03E69" w:rsidRPr="00390D11">
        <w:rPr>
          <w:rFonts w:ascii="Arial" w:hAnsi="Arial" w:cs="Arial"/>
          <w:spacing w:val="1"/>
          <w:sz w:val="22"/>
          <w:szCs w:val="22"/>
        </w:rPr>
        <w:t xml:space="preserve"> demandé aux gestionnaires des R</w:t>
      </w:r>
      <w:r w:rsidR="00573602" w:rsidRPr="00390D11">
        <w:rPr>
          <w:rFonts w:ascii="Arial" w:hAnsi="Arial" w:cs="Arial"/>
          <w:spacing w:val="1"/>
          <w:sz w:val="22"/>
          <w:szCs w:val="22"/>
        </w:rPr>
        <w:t>ésidences autonomie, en partenariat avec le propriétaire, de compléter ou mettre à jour la fiche synthétique de leur établissement, en se connectant à partir d’un lien individuel qui leur sera communiqué sur demande).</w:t>
      </w:r>
    </w:p>
    <w:p w14:paraId="501454C4" w14:textId="77777777" w:rsidR="00390D11" w:rsidRPr="00390D11" w:rsidRDefault="00390D11" w:rsidP="00390D11">
      <w:pPr>
        <w:spacing w:line="360" w:lineRule="auto"/>
        <w:rPr>
          <w:rFonts w:ascii="Arial" w:hAnsi="Arial" w:cs="Arial"/>
          <w:spacing w:val="1"/>
          <w:sz w:val="22"/>
          <w:szCs w:val="22"/>
        </w:rPr>
      </w:pPr>
    </w:p>
    <w:p w14:paraId="3704C4B0" w14:textId="77777777" w:rsidR="00C64176" w:rsidRPr="00390D11" w:rsidRDefault="00C64176" w:rsidP="00390D11">
      <w:pPr>
        <w:spacing w:line="360" w:lineRule="auto"/>
        <w:rPr>
          <w:rFonts w:ascii="Arial" w:hAnsi="Arial" w:cs="Arial"/>
          <w:spacing w:val="1"/>
          <w:sz w:val="22"/>
          <w:szCs w:val="22"/>
        </w:rPr>
      </w:pPr>
    </w:p>
    <w:bookmarkEnd w:id="0"/>
    <w:p w14:paraId="4CFA537A" w14:textId="77777777" w:rsidR="00F91901" w:rsidRDefault="00941049" w:rsidP="00390D11">
      <w:pPr>
        <w:numPr>
          <w:ilvl w:val="0"/>
          <w:numId w:val="6"/>
        </w:numPr>
        <w:ind w:left="284" w:hanging="284"/>
        <w:rPr>
          <w:rFonts w:ascii="Arial" w:hAnsi="Arial" w:cs="Arial"/>
          <w:b/>
          <w:bCs/>
          <w:color w:val="0070BB"/>
          <w:sz w:val="22"/>
          <w:szCs w:val="22"/>
          <w:u w:val="single"/>
        </w:rPr>
      </w:pPr>
      <w:r>
        <w:rPr>
          <w:rFonts w:ascii="Arial" w:hAnsi="Arial" w:cs="Arial"/>
          <w:b/>
          <w:bCs/>
          <w:color w:val="0070BB"/>
          <w:sz w:val="22"/>
          <w:szCs w:val="22"/>
          <w:u w:val="single"/>
        </w:rPr>
        <w:br w:type="page"/>
      </w:r>
      <w:r w:rsidR="00D13984" w:rsidRPr="00390D11">
        <w:rPr>
          <w:rFonts w:ascii="Arial" w:hAnsi="Arial" w:cs="Arial"/>
          <w:b/>
          <w:bCs/>
          <w:color w:val="0070BB"/>
          <w:sz w:val="22"/>
          <w:szCs w:val="22"/>
          <w:u w:val="single"/>
        </w:rPr>
        <w:lastRenderedPageBreak/>
        <w:t>Modalités d’attribution des financements</w:t>
      </w:r>
      <w:r>
        <w:rPr>
          <w:rFonts w:ascii="Arial" w:hAnsi="Arial" w:cs="Arial"/>
          <w:b/>
          <w:bCs/>
          <w:color w:val="0070BB"/>
          <w:sz w:val="22"/>
          <w:szCs w:val="22"/>
          <w:u w:val="single"/>
        </w:rPr>
        <w:t xml:space="preserve"> et calendrier</w:t>
      </w:r>
    </w:p>
    <w:p w14:paraId="3A614A5C" w14:textId="77777777" w:rsidR="00390D11" w:rsidRPr="00390D11" w:rsidRDefault="00390D11" w:rsidP="00390D11">
      <w:pPr>
        <w:rPr>
          <w:rFonts w:ascii="Arial" w:hAnsi="Arial" w:cs="Arial"/>
          <w:b/>
          <w:bCs/>
          <w:color w:val="0070BB"/>
          <w:sz w:val="22"/>
          <w:szCs w:val="22"/>
          <w:u w:val="single"/>
        </w:rPr>
      </w:pPr>
    </w:p>
    <w:p w14:paraId="416E797F" w14:textId="77777777" w:rsidR="00155682" w:rsidRDefault="00F91901" w:rsidP="00390D11">
      <w:pPr>
        <w:spacing w:line="360" w:lineRule="auto"/>
        <w:rPr>
          <w:rFonts w:ascii="Arial" w:hAnsi="Arial" w:cs="Arial"/>
          <w:sz w:val="22"/>
          <w:szCs w:val="22"/>
        </w:rPr>
      </w:pPr>
      <w:r w:rsidRPr="00390D11">
        <w:rPr>
          <w:rFonts w:ascii="Arial" w:hAnsi="Arial" w:cs="Arial"/>
          <w:sz w:val="22"/>
          <w:szCs w:val="22"/>
        </w:rPr>
        <w:t>Le montant de l’aide financière accordée</w:t>
      </w:r>
      <w:r w:rsidR="002C49AE" w:rsidRPr="00390D11">
        <w:rPr>
          <w:rFonts w:ascii="Arial" w:hAnsi="Arial" w:cs="Arial"/>
          <w:sz w:val="22"/>
          <w:szCs w:val="22"/>
        </w:rPr>
        <w:t xml:space="preserve"> </w:t>
      </w:r>
      <w:r w:rsidR="00D13984" w:rsidRPr="00390D11">
        <w:rPr>
          <w:rFonts w:ascii="Arial" w:hAnsi="Arial" w:cs="Arial"/>
          <w:sz w:val="22"/>
          <w:szCs w:val="22"/>
        </w:rPr>
        <w:t>dans le cadre d’IDRA s’élève à 5</w:t>
      </w:r>
      <w:r w:rsidR="001244F3" w:rsidRPr="00390D11">
        <w:rPr>
          <w:rFonts w:ascii="Arial" w:hAnsi="Arial" w:cs="Arial"/>
          <w:sz w:val="22"/>
          <w:szCs w:val="22"/>
        </w:rPr>
        <w:t xml:space="preserve"> </w:t>
      </w:r>
      <w:r w:rsidR="00D13984" w:rsidRPr="00390D11">
        <w:rPr>
          <w:rFonts w:ascii="Arial" w:hAnsi="Arial" w:cs="Arial"/>
          <w:sz w:val="22"/>
          <w:szCs w:val="22"/>
        </w:rPr>
        <w:t>000</w:t>
      </w:r>
      <w:r w:rsidR="007B342F" w:rsidRPr="00390D11">
        <w:rPr>
          <w:rFonts w:ascii="Arial" w:hAnsi="Arial" w:cs="Arial"/>
          <w:sz w:val="22"/>
          <w:szCs w:val="22"/>
        </w:rPr>
        <w:t xml:space="preserve"> </w:t>
      </w:r>
      <w:r w:rsidR="00D13984" w:rsidRPr="00390D11">
        <w:rPr>
          <w:rFonts w:ascii="Arial" w:hAnsi="Arial" w:cs="Arial"/>
          <w:sz w:val="22"/>
          <w:szCs w:val="22"/>
        </w:rPr>
        <w:t>€ par logement</w:t>
      </w:r>
      <w:r w:rsidR="00AF11C6" w:rsidRPr="00390D11">
        <w:rPr>
          <w:rFonts w:ascii="Arial" w:hAnsi="Arial" w:cs="Arial"/>
          <w:sz w:val="22"/>
          <w:szCs w:val="22"/>
        </w:rPr>
        <w:t xml:space="preserve"> créé</w:t>
      </w:r>
      <w:r w:rsidR="002C49AE" w:rsidRPr="00390D11">
        <w:rPr>
          <w:rFonts w:ascii="Arial" w:hAnsi="Arial" w:cs="Arial"/>
          <w:sz w:val="22"/>
          <w:szCs w:val="22"/>
        </w:rPr>
        <w:t>, sous la forme d’une subvention</w:t>
      </w:r>
      <w:r w:rsidR="00532EC1" w:rsidRPr="00390D11">
        <w:rPr>
          <w:rFonts w:ascii="Arial" w:hAnsi="Arial" w:cs="Arial"/>
          <w:sz w:val="22"/>
          <w:szCs w:val="22"/>
        </w:rPr>
        <w:t xml:space="preserve"> d’investissement</w:t>
      </w:r>
      <w:r w:rsidR="00B03E69" w:rsidRPr="00390D11">
        <w:rPr>
          <w:rFonts w:ascii="Arial" w:hAnsi="Arial" w:cs="Arial"/>
          <w:sz w:val="22"/>
          <w:szCs w:val="22"/>
        </w:rPr>
        <w:t xml:space="preserve">. </w:t>
      </w:r>
    </w:p>
    <w:p w14:paraId="4637E151" w14:textId="77777777" w:rsidR="00F91901" w:rsidRPr="00390D11" w:rsidRDefault="00F91901" w:rsidP="00390D11">
      <w:pPr>
        <w:spacing w:line="360" w:lineRule="auto"/>
        <w:rPr>
          <w:rFonts w:ascii="Arial" w:hAnsi="Arial" w:cs="Arial"/>
          <w:color w:val="000000"/>
          <w:sz w:val="22"/>
          <w:szCs w:val="22"/>
        </w:rPr>
      </w:pPr>
      <w:r w:rsidRPr="00390D11">
        <w:rPr>
          <w:rFonts w:ascii="Arial" w:hAnsi="Arial" w:cs="Arial"/>
          <w:color w:val="000000"/>
          <w:spacing w:val="-1"/>
          <w:sz w:val="22"/>
          <w:szCs w:val="22"/>
        </w:rPr>
        <w:t>L’engagement financier f</w:t>
      </w:r>
      <w:r w:rsidR="008B1B7E" w:rsidRPr="00390D11">
        <w:rPr>
          <w:rFonts w:ascii="Arial" w:hAnsi="Arial" w:cs="Arial"/>
          <w:color w:val="000000"/>
          <w:spacing w:val="-1"/>
          <w:sz w:val="22"/>
          <w:szCs w:val="22"/>
        </w:rPr>
        <w:t>era</w:t>
      </w:r>
      <w:r w:rsidRPr="00390D11">
        <w:rPr>
          <w:rFonts w:ascii="Arial" w:hAnsi="Arial" w:cs="Arial"/>
          <w:color w:val="000000"/>
          <w:spacing w:val="-1"/>
          <w:sz w:val="22"/>
          <w:szCs w:val="22"/>
        </w:rPr>
        <w:t xml:space="preserve"> l’objet d’une convention entre la caisse </w:t>
      </w:r>
      <w:r w:rsidRPr="00390D11">
        <w:rPr>
          <w:rFonts w:ascii="Arial" w:hAnsi="Arial" w:cs="Arial"/>
          <w:color w:val="000000"/>
          <w:spacing w:val="-3"/>
          <w:sz w:val="22"/>
          <w:szCs w:val="22"/>
        </w:rPr>
        <w:t xml:space="preserve">régionale et le demandeur afin de garantir les meilleures conditions de réalisation du projet, une bonne </w:t>
      </w:r>
      <w:r w:rsidRPr="00390D11">
        <w:rPr>
          <w:rFonts w:ascii="Arial" w:hAnsi="Arial" w:cs="Arial"/>
          <w:color w:val="000000"/>
          <w:sz w:val="22"/>
          <w:szCs w:val="22"/>
        </w:rPr>
        <w:t>utilisation des crédits et fournir les éléments de contrôle nécessaires.</w:t>
      </w:r>
      <w:r w:rsidR="00FA0782" w:rsidRPr="00390D11">
        <w:rPr>
          <w:rFonts w:ascii="Arial" w:hAnsi="Arial" w:cs="Arial"/>
          <w:color w:val="000000"/>
          <w:sz w:val="22"/>
          <w:szCs w:val="22"/>
        </w:rPr>
        <w:t xml:space="preserve"> L’initiative pour le développement des résidences autonomie (IDRA) étant financée par le Ségur de la Santé (fonds européen) le porteur de projet s’engagera à ne pas demander d’autres fonds européen pour ce même projet. </w:t>
      </w:r>
    </w:p>
    <w:p w14:paraId="68CBB4A5" w14:textId="77777777" w:rsidR="00390D11" w:rsidRDefault="00390D11" w:rsidP="00390D11">
      <w:pPr>
        <w:spacing w:line="360" w:lineRule="auto"/>
        <w:rPr>
          <w:rFonts w:ascii="Arial" w:hAnsi="Arial" w:cs="Arial"/>
          <w:sz w:val="22"/>
          <w:szCs w:val="22"/>
          <w:highlight w:val="yellow"/>
        </w:rPr>
      </w:pPr>
    </w:p>
    <w:p w14:paraId="69DDFE12" w14:textId="77777777" w:rsidR="001244F3" w:rsidRPr="00533A00" w:rsidRDefault="001244F3" w:rsidP="00390D11">
      <w:pPr>
        <w:spacing w:line="360" w:lineRule="auto"/>
        <w:rPr>
          <w:rFonts w:ascii="Arial" w:hAnsi="Arial" w:cs="Arial"/>
          <w:sz w:val="22"/>
          <w:szCs w:val="22"/>
        </w:rPr>
      </w:pPr>
      <w:r w:rsidRPr="00533A00">
        <w:rPr>
          <w:rFonts w:ascii="Arial" w:hAnsi="Arial" w:cs="Arial"/>
          <w:sz w:val="22"/>
          <w:szCs w:val="22"/>
        </w:rPr>
        <w:t xml:space="preserve">Par ailleurs : </w:t>
      </w:r>
    </w:p>
    <w:p w14:paraId="0468FA78" w14:textId="77777777" w:rsidR="00B03E69" w:rsidRPr="00533A00" w:rsidRDefault="001244F3" w:rsidP="00390D11">
      <w:pPr>
        <w:numPr>
          <w:ilvl w:val="0"/>
          <w:numId w:val="9"/>
        </w:numPr>
        <w:spacing w:line="360" w:lineRule="auto"/>
        <w:rPr>
          <w:rFonts w:ascii="Arial" w:hAnsi="Arial" w:cs="Arial"/>
          <w:sz w:val="22"/>
          <w:szCs w:val="22"/>
        </w:rPr>
      </w:pPr>
      <w:proofErr w:type="gramStart"/>
      <w:r w:rsidRPr="00533A00">
        <w:rPr>
          <w:rFonts w:ascii="Arial" w:hAnsi="Arial" w:cs="Arial"/>
          <w:sz w:val="22"/>
          <w:szCs w:val="22"/>
        </w:rPr>
        <w:t>la</w:t>
      </w:r>
      <w:proofErr w:type="gramEnd"/>
      <w:r w:rsidRPr="00533A00">
        <w:rPr>
          <w:rFonts w:ascii="Arial" w:hAnsi="Arial" w:cs="Arial"/>
          <w:sz w:val="22"/>
          <w:szCs w:val="22"/>
        </w:rPr>
        <w:t xml:space="preserve"> CARSAT Bourgogne Franche-Comté est susceptible de soutenir financièrement les porteurs ayant un projet immobilier s’inscrivant dans la création de places en établissement non médicalisé (contact : </w:t>
      </w:r>
      <w:hyperlink r:id="rId15" w:history="1">
        <w:r w:rsidRPr="00533A00">
          <w:rPr>
            <w:rStyle w:val="Lienhypertexte"/>
            <w:rFonts w:ascii="Arial" w:hAnsi="Arial" w:cs="Arial"/>
            <w:sz w:val="22"/>
            <w:szCs w:val="22"/>
          </w:rPr>
          <w:t>prets.subventions@carsat-bfc.fr</w:t>
        </w:r>
      </w:hyperlink>
      <w:r w:rsidRPr="00533A00">
        <w:rPr>
          <w:rFonts w:ascii="Arial" w:hAnsi="Arial" w:cs="Arial"/>
          <w:sz w:val="22"/>
          <w:szCs w:val="22"/>
        </w:rPr>
        <w:t xml:space="preserve">) </w:t>
      </w:r>
    </w:p>
    <w:p w14:paraId="4A5D7FB8" w14:textId="16A38369" w:rsidR="001244F3" w:rsidRPr="00533A00" w:rsidRDefault="00003C65" w:rsidP="00390D11">
      <w:pPr>
        <w:numPr>
          <w:ilvl w:val="0"/>
          <w:numId w:val="9"/>
        </w:numPr>
        <w:spacing w:line="360" w:lineRule="auto"/>
        <w:rPr>
          <w:rFonts w:ascii="Arial" w:hAnsi="Arial" w:cs="Arial"/>
          <w:sz w:val="22"/>
          <w:szCs w:val="22"/>
        </w:rPr>
      </w:pPr>
      <w:r w:rsidRPr="00533A00">
        <w:rPr>
          <w:rFonts w:ascii="Arial" w:hAnsi="Arial" w:cs="Arial"/>
          <w:sz w:val="22"/>
          <w:szCs w:val="22"/>
        </w:rPr>
        <w:t xml:space="preserve">le Département du Jura, </w:t>
      </w:r>
      <w:r w:rsidR="00F55A13">
        <w:rPr>
          <w:rFonts w:ascii="Arial" w:hAnsi="Arial" w:cs="Arial"/>
          <w:sz w:val="22"/>
          <w:szCs w:val="22"/>
        </w:rPr>
        <w:t>délégataire des aides</w:t>
      </w:r>
      <w:r w:rsidRPr="00533A00">
        <w:rPr>
          <w:rFonts w:ascii="Arial" w:hAnsi="Arial" w:cs="Arial"/>
          <w:sz w:val="22"/>
          <w:szCs w:val="22"/>
        </w:rPr>
        <w:t xml:space="preserve"> à la pierre, est susceptible d’accompagner les projets présentés sur des aides indirectes te</w:t>
      </w:r>
      <w:r w:rsidR="000302C3" w:rsidRPr="00533A00">
        <w:rPr>
          <w:rFonts w:ascii="Arial" w:hAnsi="Arial" w:cs="Arial"/>
          <w:sz w:val="22"/>
          <w:szCs w:val="22"/>
        </w:rPr>
        <w:t>lle</w:t>
      </w:r>
      <w:r w:rsidRPr="00533A00">
        <w:rPr>
          <w:rFonts w:ascii="Arial" w:hAnsi="Arial" w:cs="Arial"/>
          <w:sz w:val="22"/>
          <w:szCs w:val="22"/>
        </w:rPr>
        <w:t>s que</w:t>
      </w:r>
      <w:r w:rsidR="00F55A13">
        <w:rPr>
          <w:rFonts w:ascii="Arial" w:hAnsi="Arial" w:cs="Arial"/>
          <w:sz w:val="22"/>
          <w:szCs w:val="22"/>
        </w:rPr>
        <w:t xml:space="preserve"> TVA à taux réduit, exonération de la Taxe</w:t>
      </w:r>
      <w:r w:rsidR="000302C3" w:rsidRPr="00533A00">
        <w:rPr>
          <w:rFonts w:ascii="Arial" w:hAnsi="Arial" w:cs="Arial"/>
          <w:sz w:val="22"/>
          <w:szCs w:val="22"/>
        </w:rPr>
        <w:t xml:space="preserve"> </w:t>
      </w:r>
      <w:r w:rsidR="00F55A13">
        <w:rPr>
          <w:rFonts w:ascii="Arial" w:hAnsi="Arial" w:cs="Arial"/>
          <w:sz w:val="22"/>
          <w:szCs w:val="22"/>
        </w:rPr>
        <w:t>Foncière</w:t>
      </w:r>
      <w:r w:rsidR="000302C3" w:rsidRPr="00533A00">
        <w:rPr>
          <w:rFonts w:ascii="Arial" w:hAnsi="Arial" w:cs="Arial"/>
          <w:sz w:val="22"/>
          <w:szCs w:val="22"/>
        </w:rPr>
        <w:t xml:space="preserve"> sur les </w:t>
      </w:r>
      <w:r w:rsidR="00F55A13">
        <w:rPr>
          <w:rFonts w:ascii="Arial" w:hAnsi="Arial" w:cs="Arial"/>
          <w:sz w:val="22"/>
          <w:szCs w:val="22"/>
        </w:rPr>
        <w:t>Propriétés</w:t>
      </w:r>
      <w:r w:rsidR="000302C3" w:rsidRPr="00533A00">
        <w:rPr>
          <w:rFonts w:ascii="Arial" w:hAnsi="Arial" w:cs="Arial"/>
          <w:sz w:val="22"/>
          <w:szCs w:val="22"/>
        </w:rPr>
        <w:t xml:space="preserve"> </w:t>
      </w:r>
      <w:r w:rsidR="00F55A13">
        <w:rPr>
          <w:rFonts w:ascii="Arial" w:hAnsi="Arial" w:cs="Arial"/>
          <w:sz w:val="22"/>
          <w:szCs w:val="22"/>
        </w:rPr>
        <w:t>Bâties</w:t>
      </w:r>
      <w:r w:rsidR="000302C3" w:rsidRPr="00533A00">
        <w:rPr>
          <w:rFonts w:ascii="Arial" w:hAnsi="Arial" w:cs="Arial"/>
          <w:sz w:val="22"/>
          <w:szCs w:val="22"/>
        </w:rPr>
        <w:t xml:space="preserve"> (contact</w:t>
      </w:r>
      <w:r w:rsidR="00F55A13">
        <w:rPr>
          <w:rFonts w:ascii="Arial" w:hAnsi="Arial" w:cs="Arial"/>
          <w:sz w:val="22"/>
          <w:szCs w:val="22"/>
        </w:rPr>
        <w:t>s</w:t>
      </w:r>
      <w:r w:rsidR="000302C3" w:rsidRPr="00533A00">
        <w:rPr>
          <w:rFonts w:ascii="Arial" w:hAnsi="Arial" w:cs="Arial"/>
          <w:sz w:val="22"/>
          <w:szCs w:val="22"/>
        </w:rPr>
        <w:t xml:space="preserve"> : </w:t>
      </w:r>
      <w:hyperlink r:id="rId16" w:history="1">
        <w:r w:rsidR="00F55A13" w:rsidRPr="006A77EF">
          <w:rPr>
            <w:rStyle w:val="Lienhypertexte"/>
            <w:rFonts w:ascii="Arial" w:hAnsi="Arial" w:cs="Arial"/>
            <w:sz w:val="22"/>
            <w:szCs w:val="22"/>
          </w:rPr>
          <w:t>pgreffier@jura.fr</w:t>
        </w:r>
      </w:hyperlink>
      <w:r w:rsidR="00F55A13">
        <w:rPr>
          <w:rFonts w:ascii="Arial" w:hAnsi="Arial" w:cs="Arial"/>
          <w:sz w:val="22"/>
          <w:szCs w:val="22"/>
        </w:rPr>
        <w:t>,</w:t>
      </w:r>
      <w:r w:rsidR="00B97EC9">
        <w:rPr>
          <w:rFonts w:ascii="Arial" w:hAnsi="Arial" w:cs="Arial"/>
          <w:sz w:val="22"/>
          <w:szCs w:val="22"/>
        </w:rPr>
        <w:t xml:space="preserve"> </w:t>
      </w:r>
      <w:hyperlink r:id="rId17" w:history="1">
        <w:r w:rsidR="00B97EC9" w:rsidRPr="00DF7795">
          <w:rPr>
            <w:rStyle w:val="Lienhypertexte"/>
            <w:rFonts w:ascii="Arial" w:hAnsi="Arial" w:cs="Arial"/>
            <w:sz w:val="22"/>
            <w:szCs w:val="22"/>
          </w:rPr>
          <w:t>jmnallino@jura.fr</w:t>
        </w:r>
      </w:hyperlink>
      <w:r w:rsidR="00B97EC9">
        <w:rPr>
          <w:rStyle w:val="Lienhypertexte"/>
          <w:rFonts w:ascii="Arial" w:hAnsi="Arial" w:cs="Arial"/>
          <w:sz w:val="22"/>
          <w:szCs w:val="22"/>
        </w:rPr>
        <w:t xml:space="preserve">, </w:t>
      </w:r>
      <w:hyperlink r:id="rId18" w:history="1">
        <w:r w:rsidR="00B97EC9" w:rsidRPr="00DF7795">
          <w:rPr>
            <w:rStyle w:val="Lienhypertexte"/>
            <w:rFonts w:ascii="Arial" w:hAnsi="Arial" w:cs="Arial"/>
            <w:sz w:val="22"/>
            <w:szCs w:val="22"/>
          </w:rPr>
          <w:t>ilima@jura.fr</w:t>
        </w:r>
      </w:hyperlink>
      <w:r w:rsidR="00F55A13">
        <w:rPr>
          <w:rFonts w:ascii="Arial" w:hAnsi="Arial" w:cs="Arial"/>
          <w:sz w:val="22"/>
          <w:szCs w:val="22"/>
        </w:rPr>
        <w:t xml:space="preserve">) </w:t>
      </w:r>
    </w:p>
    <w:p w14:paraId="7FF9A389" w14:textId="77777777" w:rsidR="000302C3" w:rsidRPr="00533A00" w:rsidRDefault="000302C3" w:rsidP="00390D11">
      <w:pPr>
        <w:numPr>
          <w:ilvl w:val="0"/>
          <w:numId w:val="9"/>
        </w:numPr>
        <w:spacing w:line="360" w:lineRule="auto"/>
        <w:rPr>
          <w:rFonts w:ascii="Arial" w:hAnsi="Arial" w:cs="Arial"/>
          <w:sz w:val="22"/>
          <w:szCs w:val="22"/>
        </w:rPr>
      </w:pPr>
      <w:proofErr w:type="gramStart"/>
      <w:r w:rsidRPr="00533A00">
        <w:rPr>
          <w:rFonts w:ascii="Arial" w:hAnsi="Arial" w:cs="Arial"/>
          <w:sz w:val="22"/>
          <w:szCs w:val="22"/>
        </w:rPr>
        <w:t>le</w:t>
      </w:r>
      <w:proofErr w:type="gramEnd"/>
      <w:r w:rsidRPr="00533A00">
        <w:rPr>
          <w:rFonts w:ascii="Arial" w:hAnsi="Arial" w:cs="Arial"/>
          <w:sz w:val="22"/>
          <w:szCs w:val="22"/>
        </w:rPr>
        <w:t xml:space="preserve"> nombre de places habilitées à l’aide sociale</w:t>
      </w:r>
      <w:r w:rsidR="005E593B" w:rsidRPr="00533A00">
        <w:rPr>
          <w:rFonts w:ascii="Arial" w:hAnsi="Arial" w:cs="Arial"/>
          <w:sz w:val="22"/>
          <w:szCs w:val="22"/>
        </w:rPr>
        <w:t xml:space="preserve"> est laissé</w:t>
      </w:r>
      <w:r w:rsidRPr="00533A00">
        <w:rPr>
          <w:rFonts w:ascii="Arial" w:hAnsi="Arial" w:cs="Arial"/>
          <w:sz w:val="22"/>
          <w:szCs w:val="22"/>
        </w:rPr>
        <w:t xml:space="preserve"> à l’appréciation du porteur, qui pourra faire part d’un projet partiellement ou totalement habilité </w:t>
      </w:r>
    </w:p>
    <w:p w14:paraId="2703BBFA" w14:textId="77777777" w:rsidR="00D9100C" w:rsidRDefault="00D9100C" w:rsidP="00390D11">
      <w:pPr>
        <w:spacing w:line="360" w:lineRule="auto"/>
        <w:rPr>
          <w:rFonts w:ascii="Arial" w:hAnsi="Arial" w:cs="Arial"/>
          <w:spacing w:val="-1"/>
          <w:sz w:val="22"/>
          <w:szCs w:val="22"/>
        </w:rPr>
      </w:pPr>
    </w:p>
    <w:p w14:paraId="554F2D60" w14:textId="77777777" w:rsidR="00F91901" w:rsidRPr="00390D11" w:rsidRDefault="00F91901" w:rsidP="00390D11">
      <w:pPr>
        <w:spacing w:line="360" w:lineRule="auto"/>
        <w:rPr>
          <w:rFonts w:ascii="Arial" w:hAnsi="Arial" w:cs="Arial"/>
          <w:spacing w:val="-1"/>
          <w:sz w:val="22"/>
          <w:szCs w:val="22"/>
        </w:rPr>
      </w:pPr>
      <w:r w:rsidRPr="00533A00">
        <w:rPr>
          <w:rFonts w:ascii="Arial" w:hAnsi="Arial" w:cs="Arial"/>
          <w:spacing w:val="-1"/>
          <w:sz w:val="22"/>
          <w:szCs w:val="22"/>
        </w:rPr>
        <w:t>La demande de financement doit comprendre les documents prévus dans</w:t>
      </w:r>
      <w:r w:rsidRPr="00390D11">
        <w:rPr>
          <w:rFonts w:ascii="Arial" w:hAnsi="Arial" w:cs="Arial"/>
          <w:spacing w:val="-1"/>
          <w:sz w:val="22"/>
          <w:szCs w:val="22"/>
        </w:rPr>
        <w:t xml:space="preserve"> la liste figurant en </w:t>
      </w:r>
      <w:r w:rsidRPr="00390D11">
        <w:rPr>
          <w:rFonts w:ascii="Arial" w:hAnsi="Arial" w:cs="Arial"/>
          <w:b/>
          <w:bCs/>
          <w:spacing w:val="-1"/>
          <w:sz w:val="22"/>
          <w:szCs w:val="22"/>
        </w:rPr>
        <w:t>annexe</w:t>
      </w:r>
      <w:r w:rsidR="002C49AE" w:rsidRPr="00390D11">
        <w:rPr>
          <w:rFonts w:ascii="Arial" w:hAnsi="Arial" w:cs="Arial"/>
          <w:b/>
          <w:bCs/>
          <w:spacing w:val="-1"/>
          <w:sz w:val="22"/>
          <w:szCs w:val="22"/>
        </w:rPr>
        <w:t xml:space="preserve"> 1</w:t>
      </w:r>
      <w:r w:rsidR="008B1B7E" w:rsidRPr="00390D11">
        <w:rPr>
          <w:rFonts w:ascii="Arial" w:hAnsi="Arial" w:cs="Arial"/>
          <w:b/>
          <w:bCs/>
          <w:spacing w:val="-1"/>
          <w:sz w:val="22"/>
          <w:szCs w:val="22"/>
        </w:rPr>
        <w:t>.</w:t>
      </w:r>
      <w:r w:rsidR="008B1B7E" w:rsidRPr="00390D11">
        <w:rPr>
          <w:rFonts w:ascii="Arial" w:hAnsi="Arial" w:cs="Arial"/>
          <w:spacing w:val="-1"/>
          <w:sz w:val="22"/>
          <w:szCs w:val="22"/>
        </w:rPr>
        <w:t xml:space="preserve"> </w:t>
      </w:r>
    </w:p>
    <w:p w14:paraId="598CA79F" w14:textId="77777777" w:rsidR="004F6F2D" w:rsidRPr="00390D11" w:rsidRDefault="004F6F2D" w:rsidP="00390D11">
      <w:pPr>
        <w:spacing w:line="360" w:lineRule="auto"/>
        <w:rPr>
          <w:rFonts w:ascii="Arial" w:hAnsi="Arial" w:cs="Arial"/>
          <w:b/>
          <w:bCs/>
          <w:spacing w:val="-1"/>
          <w:sz w:val="22"/>
          <w:szCs w:val="22"/>
        </w:rPr>
      </w:pPr>
    </w:p>
    <w:p w14:paraId="0407603F" w14:textId="1BF4EAF2" w:rsidR="000302C3" w:rsidRPr="00390D11" w:rsidRDefault="00F91901" w:rsidP="00390D11">
      <w:pPr>
        <w:spacing w:line="360" w:lineRule="auto"/>
        <w:rPr>
          <w:rFonts w:ascii="Arial" w:hAnsi="Arial" w:cs="Arial"/>
          <w:bCs/>
          <w:spacing w:val="-1"/>
          <w:sz w:val="22"/>
          <w:szCs w:val="22"/>
        </w:rPr>
      </w:pPr>
      <w:r w:rsidRPr="00390D11">
        <w:rPr>
          <w:rFonts w:ascii="Arial" w:hAnsi="Arial" w:cs="Arial"/>
          <w:bCs/>
          <w:spacing w:val="-1"/>
          <w:sz w:val="22"/>
          <w:szCs w:val="22"/>
        </w:rPr>
        <w:t xml:space="preserve">Les </w:t>
      </w:r>
      <w:r w:rsidR="007B342F" w:rsidRPr="00390D11">
        <w:rPr>
          <w:rFonts w:ascii="Arial" w:hAnsi="Arial" w:cs="Arial"/>
          <w:bCs/>
          <w:spacing w:val="-1"/>
          <w:sz w:val="22"/>
          <w:szCs w:val="22"/>
        </w:rPr>
        <w:t>dossiers de candidature</w:t>
      </w:r>
      <w:r w:rsidRPr="00390D11">
        <w:rPr>
          <w:rFonts w:ascii="Arial" w:hAnsi="Arial" w:cs="Arial"/>
          <w:bCs/>
          <w:spacing w:val="-1"/>
          <w:sz w:val="22"/>
          <w:szCs w:val="22"/>
        </w:rPr>
        <w:t xml:space="preserve"> </w:t>
      </w:r>
      <w:r w:rsidR="007B342F" w:rsidRPr="00390D11">
        <w:rPr>
          <w:rFonts w:ascii="Arial" w:hAnsi="Arial" w:cs="Arial"/>
          <w:bCs/>
          <w:spacing w:val="-1"/>
          <w:sz w:val="22"/>
          <w:szCs w:val="22"/>
        </w:rPr>
        <w:t>devront</w:t>
      </w:r>
      <w:r w:rsidRPr="00390D11">
        <w:rPr>
          <w:rFonts w:ascii="Arial" w:hAnsi="Arial" w:cs="Arial"/>
          <w:bCs/>
          <w:spacing w:val="-1"/>
          <w:sz w:val="22"/>
          <w:szCs w:val="22"/>
        </w:rPr>
        <w:t xml:space="preserve"> être déposés</w:t>
      </w:r>
      <w:r w:rsidR="004F6F2D" w:rsidRPr="00390D11">
        <w:rPr>
          <w:rFonts w:ascii="Arial" w:hAnsi="Arial" w:cs="Arial"/>
          <w:bCs/>
          <w:spacing w:val="-1"/>
          <w:sz w:val="22"/>
          <w:szCs w:val="22"/>
        </w:rPr>
        <w:t xml:space="preserve"> complet</w:t>
      </w:r>
      <w:r w:rsidR="00D24D6D" w:rsidRPr="00390D11">
        <w:rPr>
          <w:rFonts w:ascii="Arial" w:hAnsi="Arial" w:cs="Arial"/>
          <w:bCs/>
          <w:spacing w:val="-1"/>
          <w:sz w:val="22"/>
          <w:szCs w:val="22"/>
        </w:rPr>
        <w:t>s</w:t>
      </w:r>
      <w:r w:rsidR="000302C3" w:rsidRPr="00390D11">
        <w:rPr>
          <w:rFonts w:ascii="Arial" w:hAnsi="Arial" w:cs="Arial"/>
          <w:bCs/>
          <w:spacing w:val="-1"/>
          <w:sz w:val="22"/>
          <w:szCs w:val="22"/>
        </w:rPr>
        <w:t> </w:t>
      </w:r>
      <w:r w:rsidR="000302C3" w:rsidRPr="00155682">
        <w:rPr>
          <w:rFonts w:ascii="Arial" w:hAnsi="Arial" w:cs="Arial"/>
          <w:b/>
          <w:bCs/>
          <w:spacing w:val="-1"/>
          <w:sz w:val="22"/>
          <w:szCs w:val="22"/>
          <w:u w:val="single"/>
        </w:rPr>
        <w:t>au plus tard le </w:t>
      </w:r>
      <w:r w:rsidR="00A24279">
        <w:rPr>
          <w:rFonts w:ascii="Arial" w:hAnsi="Arial" w:cs="Arial"/>
          <w:b/>
          <w:bCs/>
          <w:spacing w:val="-1"/>
          <w:sz w:val="22"/>
          <w:szCs w:val="22"/>
          <w:u w:val="single"/>
        </w:rPr>
        <w:t>28 février 2025</w:t>
      </w:r>
      <w:r w:rsidR="00390D11" w:rsidRPr="00155682">
        <w:rPr>
          <w:rFonts w:ascii="Arial" w:hAnsi="Arial" w:cs="Arial"/>
          <w:bCs/>
          <w:spacing w:val="-1"/>
          <w:sz w:val="22"/>
          <w:szCs w:val="22"/>
          <w:u w:val="single"/>
        </w:rPr>
        <w:t xml:space="preserve"> </w:t>
      </w:r>
      <w:r w:rsidR="000302C3" w:rsidRPr="00155682">
        <w:rPr>
          <w:rFonts w:ascii="Arial" w:hAnsi="Arial" w:cs="Arial"/>
          <w:bCs/>
          <w:spacing w:val="-1"/>
          <w:sz w:val="22"/>
          <w:szCs w:val="22"/>
          <w:u w:val="single"/>
        </w:rPr>
        <w:t>:</w:t>
      </w:r>
      <w:r w:rsidR="000302C3" w:rsidRPr="00390D11">
        <w:rPr>
          <w:rFonts w:ascii="Arial" w:hAnsi="Arial" w:cs="Arial"/>
          <w:bCs/>
          <w:spacing w:val="-1"/>
          <w:sz w:val="22"/>
          <w:szCs w:val="22"/>
        </w:rPr>
        <w:t xml:space="preserve"> </w:t>
      </w:r>
    </w:p>
    <w:p w14:paraId="2A04106D" w14:textId="77777777" w:rsidR="000302C3" w:rsidRPr="00533A00" w:rsidRDefault="000302C3" w:rsidP="00390D11">
      <w:pPr>
        <w:numPr>
          <w:ilvl w:val="0"/>
          <w:numId w:val="9"/>
        </w:numPr>
        <w:spacing w:line="360" w:lineRule="auto"/>
        <w:rPr>
          <w:rFonts w:ascii="Arial" w:hAnsi="Arial" w:cs="Arial"/>
          <w:bCs/>
          <w:spacing w:val="-1"/>
          <w:sz w:val="22"/>
          <w:szCs w:val="22"/>
        </w:rPr>
      </w:pPr>
      <w:proofErr w:type="gramStart"/>
      <w:r w:rsidRPr="00533A00">
        <w:rPr>
          <w:rFonts w:ascii="Arial" w:hAnsi="Arial" w:cs="Arial"/>
          <w:bCs/>
          <w:spacing w:val="-1"/>
          <w:sz w:val="22"/>
          <w:szCs w:val="22"/>
        </w:rPr>
        <w:t>en</w:t>
      </w:r>
      <w:proofErr w:type="gramEnd"/>
      <w:r w:rsidRPr="00533A00">
        <w:rPr>
          <w:rFonts w:ascii="Arial" w:hAnsi="Arial" w:cs="Arial"/>
          <w:bCs/>
          <w:spacing w:val="-1"/>
          <w:sz w:val="22"/>
          <w:szCs w:val="22"/>
        </w:rPr>
        <w:t xml:space="preserve"> version papier au Conseil départemental du Jura 17 rue Rouget de Lisle 39 000 Lons le Saunier </w:t>
      </w:r>
    </w:p>
    <w:p w14:paraId="78F700A2" w14:textId="77777777" w:rsidR="004B25E7" w:rsidRPr="00390D11" w:rsidRDefault="007B342F" w:rsidP="00390D11">
      <w:pPr>
        <w:numPr>
          <w:ilvl w:val="0"/>
          <w:numId w:val="9"/>
        </w:numPr>
        <w:spacing w:line="360" w:lineRule="auto"/>
        <w:rPr>
          <w:rFonts w:ascii="Arial" w:hAnsi="Arial" w:cs="Arial"/>
          <w:bCs/>
          <w:spacing w:val="-1"/>
          <w:sz w:val="22"/>
          <w:szCs w:val="22"/>
        </w:rPr>
      </w:pPr>
      <w:proofErr w:type="gramStart"/>
      <w:r w:rsidRPr="00390D11">
        <w:rPr>
          <w:rFonts w:ascii="Arial" w:hAnsi="Arial" w:cs="Arial"/>
          <w:bCs/>
          <w:spacing w:val="-1"/>
          <w:sz w:val="22"/>
          <w:szCs w:val="22"/>
        </w:rPr>
        <w:t>par</w:t>
      </w:r>
      <w:proofErr w:type="gramEnd"/>
      <w:r w:rsidRPr="00390D11">
        <w:rPr>
          <w:rFonts w:ascii="Arial" w:hAnsi="Arial" w:cs="Arial"/>
          <w:bCs/>
          <w:spacing w:val="-1"/>
          <w:sz w:val="22"/>
          <w:szCs w:val="22"/>
        </w:rPr>
        <w:t xml:space="preserve"> mail</w:t>
      </w:r>
      <w:r w:rsidR="00D24D6D" w:rsidRPr="00390D11">
        <w:rPr>
          <w:rFonts w:ascii="Arial" w:hAnsi="Arial" w:cs="Arial"/>
          <w:bCs/>
          <w:spacing w:val="-1"/>
          <w:sz w:val="22"/>
          <w:szCs w:val="22"/>
        </w:rPr>
        <w:t xml:space="preserve"> </w:t>
      </w:r>
      <w:r w:rsidR="000302C3" w:rsidRPr="00390D11">
        <w:rPr>
          <w:rFonts w:ascii="Arial" w:hAnsi="Arial" w:cs="Arial"/>
          <w:bCs/>
          <w:spacing w:val="-1"/>
          <w:sz w:val="22"/>
          <w:szCs w:val="22"/>
        </w:rPr>
        <w:t xml:space="preserve">aux adresses </w:t>
      </w:r>
      <w:hyperlink r:id="rId19" w:history="1">
        <w:r w:rsidR="000302C3" w:rsidRPr="00390D11">
          <w:rPr>
            <w:rStyle w:val="Lienhypertexte"/>
            <w:rFonts w:ascii="Arial" w:hAnsi="Arial" w:cs="Arial"/>
            <w:bCs/>
            <w:sz w:val="22"/>
            <w:szCs w:val="22"/>
            <w:shd w:val="clear" w:color="auto" w:fill="FFFFFF"/>
          </w:rPr>
          <w:t>direction</w:t>
        </w:r>
        <w:r w:rsidR="000302C3" w:rsidRPr="00390D11">
          <w:rPr>
            <w:rStyle w:val="Lienhypertexte"/>
            <w:rFonts w:ascii="Arial" w:hAnsi="Arial" w:cs="Arial"/>
            <w:sz w:val="22"/>
            <w:szCs w:val="22"/>
            <w:shd w:val="clear" w:color="auto" w:fill="FFFFFF"/>
          </w:rPr>
          <w:t>-</w:t>
        </w:r>
        <w:r w:rsidR="000302C3" w:rsidRPr="00390D11">
          <w:rPr>
            <w:rStyle w:val="Lienhypertexte"/>
            <w:rFonts w:ascii="Arial" w:hAnsi="Arial" w:cs="Arial"/>
            <w:bCs/>
            <w:sz w:val="22"/>
            <w:szCs w:val="22"/>
            <w:shd w:val="clear" w:color="auto" w:fill="FFFFFF"/>
          </w:rPr>
          <w:t>autonomie</w:t>
        </w:r>
        <w:r w:rsidR="000302C3" w:rsidRPr="00390D11">
          <w:rPr>
            <w:rStyle w:val="Lienhypertexte"/>
            <w:rFonts w:ascii="Arial" w:hAnsi="Arial" w:cs="Arial"/>
            <w:sz w:val="22"/>
            <w:szCs w:val="22"/>
            <w:shd w:val="clear" w:color="auto" w:fill="FFFFFF"/>
          </w:rPr>
          <w:t>-</w:t>
        </w:r>
        <w:r w:rsidR="000302C3" w:rsidRPr="00390D11">
          <w:rPr>
            <w:rStyle w:val="Lienhypertexte"/>
            <w:rFonts w:ascii="Arial" w:hAnsi="Arial" w:cs="Arial"/>
            <w:bCs/>
            <w:sz w:val="22"/>
            <w:szCs w:val="22"/>
            <w:shd w:val="clear" w:color="auto" w:fill="FFFFFF"/>
          </w:rPr>
          <w:t>pds</w:t>
        </w:r>
        <w:r w:rsidR="000302C3" w:rsidRPr="00390D11">
          <w:rPr>
            <w:rStyle w:val="Lienhypertexte"/>
            <w:rFonts w:ascii="Arial" w:hAnsi="Arial" w:cs="Arial"/>
            <w:sz w:val="22"/>
            <w:szCs w:val="22"/>
            <w:shd w:val="clear" w:color="auto" w:fill="FFFFFF"/>
          </w:rPr>
          <w:t>@jura.fr</w:t>
        </w:r>
      </w:hyperlink>
      <w:r w:rsidR="000302C3" w:rsidRPr="00390D11">
        <w:rPr>
          <w:rFonts w:ascii="Arial" w:hAnsi="Arial" w:cs="Arial"/>
          <w:color w:val="4D5156"/>
          <w:sz w:val="22"/>
          <w:szCs w:val="22"/>
          <w:shd w:val="clear" w:color="auto" w:fill="FFFFFF"/>
        </w:rPr>
        <w:t xml:space="preserve"> </w:t>
      </w:r>
      <w:r w:rsidR="000302C3" w:rsidRPr="00390D11">
        <w:rPr>
          <w:rFonts w:ascii="Arial" w:hAnsi="Arial" w:cs="Arial"/>
          <w:sz w:val="22"/>
          <w:szCs w:val="22"/>
          <w:shd w:val="clear" w:color="auto" w:fill="FFFFFF"/>
        </w:rPr>
        <w:t>et</w:t>
      </w:r>
      <w:r w:rsidR="000302C3" w:rsidRPr="00390D11">
        <w:rPr>
          <w:rFonts w:ascii="Arial" w:hAnsi="Arial" w:cs="Arial"/>
          <w:color w:val="4D5156"/>
          <w:sz w:val="22"/>
          <w:szCs w:val="22"/>
          <w:shd w:val="clear" w:color="auto" w:fill="FFFFFF"/>
        </w:rPr>
        <w:t xml:space="preserve"> </w:t>
      </w:r>
      <w:hyperlink r:id="rId20" w:history="1">
        <w:r w:rsidR="000302C3" w:rsidRPr="00390D11">
          <w:rPr>
            <w:rStyle w:val="Lienhypertexte"/>
            <w:rFonts w:ascii="Arial" w:hAnsi="Arial" w:cs="Arial"/>
            <w:sz w:val="22"/>
            <w:szCs w:val="22"/>
          </w:rPr>
          <w:t>prets.subventions@carsat-bfc.fr</w:t>
        </w:r>
      </w:hyperlink>
    </w:p>
    <w:p w14:paraId="36E03B4B" w14:textId="77777777" w:rsidR="004B25E7" w:rsidRPr="004B25E7" w:rsidRDefault="004B25E7" w:rsidP="004B25E7">
      <w:pPr>
        <w:rPr>
          <w:rFonts w:ascii="Arial" w:hAnsi="Arial" w:cs="Arial"/>
          <w:b/>
          <w:bCs/>
          <w:spacing w:val="-1"/>
          <w:sz w:val="12"/>
          <w:szCs w:val="12"/>
        </w:rPr>
      </w:pPr>
    </w:p>
    <w:p w14:paraId="534F6A36" w14:textId="38CCFBEF" w:rsidR="005E593B" w:rsidRDefault="00E546A4" w:rsidP="00390D11">
      <w:pPr>
        <w:spacing w:line="360" w:lineRule="auto"/>
        <w:jc w:val="left"/>
        <w:rPr>
          <w:rFonts w:ascii="Arial" w:hAnsi="Arial" w:cs="Arial"/>
          <w:b/>
          <w:bCs/>
          <w:color w:val="0070BB"/>
          <w:sz w:val="22"/>
          <w:szCs w:val="22"/>
        </w:rPr>
      </w:pPr>
      <w:r>
        <w:rPr>
          <w:rFonts w:ascii="Arial" w:hAnsi="Arial" w:cs="Arial"/>
          <w:b/>
          <w:bCs/>
          <w:noProof/>
          <w:color w:val="0070BB"/>
          <w:sz w:val="22"/>
          <w:szCs w:val="22"/>
        </w:rPr>
        <mc:AlternateContent>
          <mc:Choice Requires="wps">
            <w:drawing>
              <wp:anchor distT="0" distB="0" distL="114300" distR="114300" simplePos="0" relativeHeight="251657728" behindDoc="0" locked="0" layoutInCell="1" allowOverlap="1" wp14:anchorId="7A1C7A21" wp14:editId="7A76C0BD">
                <wp:simplePos x="0" y="0"/>
                <wp:positionH relativeFrom="column">
                  <wp:posOffset>-626110</wp:posOffset>
                </wp:positionH>
                <wp:positionV relativeFrom="paragraph">
                  <wp:posOffset>128905</wp:posOffset>
                </wp:positionV>
                <wp:extent cx="7117080" cy="2887980"/>
                <wp:effectExtent l="7620" t="16510" r="19050" b="1968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2887980"/>
                        </a:xfrm>
                        <a:prstGeom prst="rightArrow">
                          <a:avLst>
                            <a:gd name="adj1" fmla="val 50000"/>
                            <a:gd name="adj2" fmla="val 61609"/>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B96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49.3pt;margin-top:10.15pt;width:560.4pt;height:22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" fillcolor="#d8d8d8"/>
            </w:pict>
          </mc:Fallback>
        </mc:AlternateContent>
      </w:r>
    </w:p>
    <w:p w14:paraId="28AA7BC6" w14:textId="77777777" w:rsidR="005630D4" w:rsidRDefault="005630D4" w:rsidP="00390D11">
      <w:pPr>
        <w:spacing w:line="360" w:lineRule="auto"/>
        <w:jc w:val="left"/>
        <w:rPr>
          <w:rFonts w:ascii="Arial" w:hAnsi="Arial" w:cs="Arial"/>
          <w:b/>
          <w:bCs/>
          <w:color w:val="0070BB"/>
          <w:sz w:val="22"/>
          <w:szCs w:val="22"/>
        </w:rPr>
      </w:pPr>
    </w:p>
    <w:p w14:paraId="2F5B32D2" w14:textId="77777777" w:rsidR="005630D4" w:rsidRDefault="005630D4" w:rsidP="00390D11">
      <w:pPr>
        <w:spacing w:line="360" w:lineRule="auto"/>
        <w:jc w:val="left"/>
        <w:rPr>
          <w:rFonts w:ascii="Arial" w:hAnsi="Arial" w:cs="Arial"/>
          <w:b/>
          <w:bCs/>
          <w:color w:val="0070BB"/>
          <w:sz w:val="22"/>
          <w:szCs w:val="22"/>
        </w:rPr>
      </w:pPr>
    </w:p>
    <w:p w14:paraId="58B97E99" w14:textId="3F11066B" w:rsidR="005630D4" w:rsidRDefault="00E546A4" w:rsidP="00390D11">
      <w:pPr>
        <w:spacing w:line="360" w:lineRule="auto"/>
        <w:jc w:val="left"/>
        <w:rPr>
          <w:rFonts w:ascii="Arial" w:hAnsi="Arial" w:cs="Arial"/>
          <w:b/>
          <w:bCs/>
          <w:color w:val="0070BB"/>
          <w:sz w:val="22"/>
          <w:szCs w:val="22"/>
        </w:rPr>
      </w:pPr>
      <w:r>
        <w:rPr>
          <w:rFonts w:ascii="Arial" w:hAnsi="Arial" w:cs="Arial"/>
          <w:b/>
          <w:bCs/>
          <w:noProof/>
          <w:color w:val="0070BB"/>
          <w:sz w:val="22"/>
          <w:szCs w:val="22"/>
        </w:rPr>
        <mc:AlternateContent>
          <mc:Choice Requires="wps">
            <w:drawing>
              <wp:anchor distT="0" distB="0" distL="114300" distR="114300" simplePos="0" relativeHeight="251658752" behindDoc="0" locked="0" layoutInCell="1" allowOverlap="1" wp14:anchorId="31863DF9" wp14:editId="1AD6D75F">
                <wp:simplePos x="0" y="0"/>
                <wp:positionH relativeFrom="column">
                  <wp:posOffset>-549910</wp:posOffset>
                </wp:positionH>
                <wp:positionV relativeFrom="paragraph">
                  <wp:posOffset>220980</wp:posOffset>
                </wp:positionV>
                <wp:extent cx="838200" cy="1242060"/>
                <wp:effectExtent l="7620" t="12065" r="11430" b="1270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42060"/>
                        </a:xfrm>
                        <a:prstGeom prst="rect">
                          <a:avLst/>
                        </a:prstGeom>
                        <a:solidFill>
                          <a:srgbClr val="FFFFFF"/>
                        </a:solidFill>
                        <a:ln w="9525">
                          <a:solidFill>
                            <a:srgbClr val="000000"/>
                          </a:solidFill>
                          <a:miter lim="800000"/>
                          <a:headEnd/>
                          <a:tailEnd/>
                        </a:ln>
                      </wps:spPr>
                      <wps:txbx>
                        <w:txbxContent>
                          <w:p w14:paraId="128A33E4" w14:textId="08EE0AB6" w:rsidR="00840F66" w:rsidRPr="00AB40E7" w:rsidRDefault="00840F66" w:rsidP="005630D4">
                            <w:pPr>
                              <w:jc w:val="center"/>
                              <w:rPr>
                                <w:rFonts w:ascii="Arial" w:hAnsi="Arial" w:cs="Arial"/>
                                <w:b/>
                                <w:sz w:val="14"/>
                                <w:szCs w:val="14"/>
                              </w:rPr>
                            </w:pPr>
                            <w:r w:rsidRPr="00AB40E7">
                              <w:rPr>
                                <w:rFonts w:ascii="Arial" w:hAnsi="Arial" w:cs="Arial"/>
                                <w:b/>
                                <w:sz w:val="14"/>
                                <w:szCs w:val="14"/>
                              </w:rPr>
                              <w:t xml:space="preserve">15 </w:t>
                            </w:r>
                            <w:r w:rsidR="00A24279">
                              <w:rPr>
                                <w:rFonts w:ascii="Arial" w:hAnsi="Arial" w:cs="Arial"/>
                                <w:b/>
                                <w:sz w:val="14"/>
                                <w:szCs w:val="14"/>
                              </w:rPr>
                              <w:t>octobre</w:t>
                            </w:r>
                            <w:r w:rsidRPr="00AB40E7">
                              <w:rPr>
                                <w:rFonts w:ascii="Arial" w:hAnsi="Arial" w:cs="Arial"/>
                                <w:b/>
                                <w:sz w:val="14"/>
                                <w:szCs w:val="14"/>
                              </w:rPr>
                              <w:t xml:space="preserve"> </w:t>
                            </w:r>
                            <w:r w:rsidR="00A24279">
                              <w:rPr>
                                <w:rFonts w:ascii="Arial" w:hAnsi="Arial" w:cs="Arial"/>
                                <w:b/>
                                <w:sz w:val="14"/>
                                <w:szCs w:val="14"/>
                              </w:rPr>
                              <w:t>2024</w:t>
                            </w:r>
                          </w:p>
                          <w:p w14:paraId="5AF55E09" w14:textId="77777777" w:rsidR="00840F66" w:rsidRPr="005630D4" w:rsidRDefault="00840F66" w:rsidP="005630D4">
                            <w:pPr>
                              <w:jc w:val="center"/>
                              <w:rPr>
                                <w:rFonts w:ascii="Arial" w:hAnsi="Arial" w:cs="Arial"/>
                                <w:sz w:val="16"/>
                                <w:szCs w:val="16"/>
                              </w:rPr>
                            </w:pPr>
                          </w:p>
                          <w:p w14:paraId="12255F8E" w14:textId="77777777" w:rsidR="00840F66" w:rsidRDefault="00840F66" w:rsidP="00AB40E7">
                            <w:pPr>
                              <w:jc w:val="center"/>
                              <w:rPr>
                                <w:rFonts w:ascii="Arial" w:hAnsi="Arial" w:cs="Arial"/>
                                <w:sz w:val="16"/>
                                <w:szCs w:val="16"/>
                              </w:rPr>
                            </w:pPr>
                            <w:r w:rsidRPr="005630D4">
                              <w:rPr>
                                <w:rFonts w:ascii="Arial" w:hAnsi="Arial" w:cs="Arial"/>
                                <w:sz w:val="16"/>
                                <w:szCs w:val="16"/>
                              </w:rPr>
                              <w:t>Lancement</w:t>
                            </w:r>
                          </w:p>
                          <w:p w14:paraId="3ECF8DB9" w14:textId="77777777" w:rsidR="00840F66" w:rsidRPr="005630D4" w:rsidRDefault="00840F66" w:rsidP="00AB40E7">
                            <w:pPr>
                              <w:jc w:val="center"/>
                              <w:rPr>
                                <w:rFonts w:ascii="Arial" w:hAnsi="Arial" w:cs="Arial"/>
                                <w:sz w:val="16"/>
                                <w:szCs w:val="16"/>
                              </w:rPr>
                            </w:pPr>
                            <w:r w:rsidRPr="005630D4">
                              <w:rPr>
                                <w:rFonts w:ascii="Arial" w:hAnsi="Arial" w:cs="Arial"/>
                                <w:sz w:val="16"/>
                                <w:szCs w:val="16"/>
                              </w:rPr>
                              <w:t>de l’appel à candidatures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63DF9" id="Rectangle 24" o:spid="_x0000_s1026" style="position:absolute;margin-left:-43.3pt;margin-top:17.4pt;width:66pt;height:9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">
                <v:textbox>
                  <w:txbxContent>
                    <w:p w14:paraId="128A33E4" w14:textId="08EE0AB6" w:rsidR="00840F66" w:rsidRPr="00AB40E7" w:rsidRDefault="00840F66" w:rsidP="005630D4">
                      <w:pPr>
                        <w:jc w:val="center"/>
                        <w:rPr>
                          <w:rFonts w:ascii="Arial" w:hAnsi="Arial" w:cs="Arial"/>
                          <w:b/>
                          <w:sz w:val="14"/>
                          <w:szCs w:val="14"/>
                        </w:rPr>
                      </w:pPr>
                      <w:r w:rsidRPr="00AB40E7">
                        <w:rPr>
                          <w:rFonts w:ascii="Arial" w:hAnsi="Arial" w:cs="Arial"/>
                          <w:b/>
                          <w:sz w:val="14"/>
                          <w:szCs w:val="14"/>
                        </w:rPr>
                        <w:t xml:space="preserve">15 </w:t>
                      </w:r>
                      <w:r w:rsidR="00A24279">
                        <w:rPr>
                          <w:rFonts w:ascii="Arial" w:hAnsi="Arial" w:cs="Arial"/>
                          <w:b/>
                          <w:sz w:val="14"/>
                          <w:szCs w:val="14"/>
                        </w:rPr>
                        <w:t>octobre</w:t>
                      </w:r>
                      <w:r w:rsidRPr="00AB40E7">
                        <w:rPr>
                          <w:rFonts w:ascii="Arial" w:hAnsi="Arial" w:cs="Arial"/>
                          <w:b/>
                          <w:sz w:val="14"/>
                          <w:szCs w:val="14"/>
                        </w:rPr>
                        <w:t xml:space="preserve"> </w:t>
                      </w:r>
                      <w:r w:rsidR="00A24279">
                        <w:rPr>
                          <w:rFonts w:ascii="Arial" w:hAnsi="Arial" w:cs="Arial"/>
                          <w:b/>
                          <w:sz w:val="14"/>
                          <w:szCs w:val="14"/>
                        </w:rPr>
                        <w:t>2024</w:t>
                      </w:r>
                    </w:p>
                    <w:p w14:paraId="5AF55E09" w14:textId="77777777" w:rsidR="00840F66" w:rsidRPr="005630D4" w:rsidRDefault="00840F66" w:rsidP="005630D4">
                      <w:pPr>
                        <w:jc w:val="center"/>
                        <w:rPr>
                          <w:rFonts w:ascii="Arial" w:hAnsi="Arial" w:cs="Arial"/>
                          <w:sz w:val="16"/>
                          <w:szCs w:val="16"/>
                        </w:rPr>
                      </w:pPr>
                    </w:p>
                    <w:p w14:paraId="12255F8E" w14:textId="77777777" w:rsidR="00840F66" w:rsidRDefault="00840F66" w:rsidP="00AB40E7">
                      <w:pPr>
                        <w:jc w:val="center"/>
                        <w:rPr>
                          <w:rFonts w:ascii="Arial" w:hAnsi="Arial" w:cs="Arial"/>
                          <w:sz w:val="16"/>
                          <w:szCs w:val="16"/>
                        </w:rPr>
                      </w:pPr>
                      <w:r w:rsidRPr="005630D4">
                        <w:rPr>
                          <w:rFonts w:ascii="Arial" w:hAnsi="Arial" w:cs="Arial"/>
                          <w:sz w:val="16"/>
                          <w:szCs w:val="16"/>
                        </w:rPr>
                        <w:t>Lancement</w:t>
                      </w:r>
                    </w:p>
                    <w:p w14:paraId="3ECF8DB9" w14:textId="77777777" w:rsidR="00840F66" w:rsidRPr="005630D4" w:rsidRDefault="00840F66" w:rsidP="00AB40E7">
                      <w:pPr>
                        <w:jc w:val="center"/>
                        <w:rPr>
                          <w:rFonts w:ascii="Arial" w:hAnsi="Arial" w:cs="Arial"/>
                          <w:sz w:val="16"/>
                          <w:szCs w:val="16"/>
                        </w:rPr>
                      </w:pPr>
                      <w:r w:rsidRPr="005630D4">
                        <w:rPr>
                          <w:rFonts w:ascii="Arial" w:hAnsi="Arial" w:cs="Arial"/>
                          <w:sz w:val="16"/>
                          <w:szCs w:val="16"/>
                        </w:rPr>
                        <w:t>de l’appel à candidatures</w:t>
                      </w:r>
                    </w:p>
                  </w:txbxContent>
                </v:textbox>
              </v:rect>
            </w:pict>
          </mc:Fallback>
        </mc:AlternateContent>
      </w:r>
      <w:r>
        <w:rPr>
          <w:rFonts w:ascii="Arial" w:hAnsi="Arial" w:cs="Arial"/>
          <w:b/>
          <w:bCs/>
          <w:noProof/>
          <w:color w:val="0070BB"/>
          <w:sz w:val="22"/>
          <w:szCs w:val="22"/>
        </w:rPr>
        <mc:AlternateContent>
          <mc:Choice Requires="wps">
            <w:drawing>
              <wp:anchor distT="0" distB="0" distL="114300" distR="114300" simplePos="0" relativeHeight="251659776" behindDoc="0" locked="0" layoutInCell="1" allowOverlap="1" wp14:anchorId="06044836" wp14:editId="7B973FB4">
                <wp:simplePos x="0" y="0"/>
                <wp:positionH relativeFrom="column">
                  <wp:posOffset>448310</wp:posOffset>
                </wp:positionH>
                <wp:positionV relativeFrom="paragraph">
                  <wp:posOffset>243840</wp:posOffset>
                </wp:positionV>
                <wp:extent cx="838200" cy="1226820"/>
                <wp:effectExtent l="5715" t="6350" r="13335" b="508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6820"/>
                        </a:xfrm>
                        <a:prstGeom prst="rect">
                          <a:avLst/>
                        </a:prstGeom>
                        <a:solidFill>
                          <a:srgbClr val="FFFFFF"/>
                        </a:solidFill>
                        <a:ln w="9525">
                          <a:solidFill>
                            <a:srgbClr val="000000"/>
                          </a:solidFill>
                          <a:miter lim="800000"/>
                          <a:headEnd/>
                          <a:tailEnd/>
                        </a:ln>
                      </wps:spPr>
                      <wps:txbx>
                        <w:txbxContent>
                          <w:p w14:paraId="3C3CCA96" w14:textId="6BAFDE13" w:rsidR="00840F66" w:rsidRPr="00AB40E7" w:rsidRDefault="00A24279" w:rsidP="005630D4">
                            <w:pPr>
                              <w:jc w:val="center"/>
                              <w:rPr>
                                <w:rFonts w:ascii="Arial" w:hAnsi="Arial" w:cs="Arial"/>
                                <w:b/>
                                <w:sz w:val="14"/>
                                <w:szCs w:val="14"/>
                              </w:rPr>
                            </w:pPr>
                            <w:r>
                              <w:rPr>
                                <w:rFonts w:ascii="Arial" w:hAnsi="Arial" w:cs="Arial"/>
                                <w:b/>
                                <w:sz w:val="14"/>
                                <w:szCs w:val="14"/>
                              </w:rPr>
                              <w:t>28 février</w:t>
                            </w:r>
                          </w:p>
                          <w:p w14:paraId="0334AC4B" w14:textId="4BEA9208" w:rsidR="00840F66" w:rsidRPr="00AB40E7" w:rsidRDefault="00A24279" w:rsidP="005630D4">
                            <w:pPr>
                              <w:jc w:val="center"/>
                              <w:rPr>
                                <w:rFonts w:ascii="Arial" w:hAnsi="Arial" w:cs="Arial"/>
                                <w:b/>
                                <w:sz w:val="14"/>
                                <w:szCs w:val="14"/>
                              </w:rPr>
                            </w:pPr>
                            <w:r>
                              <w:rPr>
                                <w:rFonts w:ascii="Arial" w:hAnsi="Arial" w:cs="Arial"/>
                                <w:b/>
                                <w:sz w:val="14"/>
                                <w:szCs w:val="14"/>
                              </w:rPr>
                              <w:t>2025</w:t>
                            </w:r>
                          </w:p>
                          <w:p w14:paraId="16C27DE2" w14:textId="77777777" w:rsidR="00840F66" w:rsidRPr="005630D4" w:rsidRDefault="00840F66" w:rsidP="005630D4">
                            <w:pPr>
                              <w:jc w:val="center"/>
                              <w:rPr>
                                <w:rFonts w:ascii="Arial" w:hAnsi="Arial" w:cs="Arial"/>
                                <w:sz w:val="16"/>
                                <w:szCs w:val="16"/>
                              </w:rPr>
                            </w:pPr>
                          </w:p>
                          <w:p w14:paraId="3E640944" w14:textId="77777777" w:rsidR="00840F66" w:rsidRDefault="00840F66" w:rsidP="00AB40E7">
                            <w:pPr>
                              <w:jc w:val="center"/>
                              <w:rPr>
                                <w:rFonts w:ascii="Arial" w:hAnsi="Arial" w:cs="Arial"/>
                                <w:sz w:val="16"/>
                                <w:szCs w:val="16"/>
                              </w:rPr>
                            </w:pPr>
                            <w:r>
                              <w:rPr>
                                <w:rFonts w:ascii="Arial" w:hAnsi="Arial" w:cs="Arial"/>
                                <w:sz w:val="16"/>
                                <w:szCs w:val="16"/>
                              </w:rPr>
                              <w:t>Clôture</w:t>
                            </w:r>
                          </w:p>
                          <w:p w14:paraId="1EC44F18" w14:textId="77777777" w:rsidR="00840F66" w:rsidRPr="005630D4" w:rsidRDefault="00840F66" w:rsidP="00AB40E7">
                            <w:pPr>
                              <w:jc w:val="center"/>
                              <w:rPr>
                                <w:rFonts w:ascii="Arial" w:hAnsi="Arial" w:cs="Arial"/>
                                <w:sz w:val="16"/>
                                <w:szCs w:val="16"/>
                              </w:rPr>
                            </w:pPr>
                            <w:r w:rsidRPr="005630D4">
                              <w:rPr>
                                <w:rFonts w:ascii="Arial" w:hAnsi="Arial" w:cs="Arial"/>
                                <w:sz w:val="16"/>
                                <w:szCs w:val="16"/>
                              </w:rPr>
                              <w:t>de l’appel à candidatures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44836" id="Rectangle 31" o:spid="_x0000_s1027" style="position:absolute;margin-left:35.3pt;margin-top:19.2pt;width:66pt;height:9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">
                <v:textbox>
                  <w:txbxContent>
                    <w:p w14:paraId="3C3CCA96" w14:textId="6BAFDE13" w:rsidR="00840F66" w:rsidRPr="00AB40E7" w:rsidRDefault="00A24279" w:rsidP="005630D4">
                      <w:pPr>
                        <w:jc w:val="center"/>
                        <w:rPr>
                          <w:rFonts w:ascii="Arial" w:hAnsi="Arial" w:cs="Arial"/>
                          <w:b/>
                          <w:sz w:val="14"/>
                          <w:szCs w:val="14"/>
                        </w:rPr>
                      </w:pPr>
                      <w:r>
                        <w:rPr>
                          <w:rFonts w:ascii="Arial" w:hAnsi="Arial" w:cs="Arial"/>
                          <w:b/>
                          <w:sz w:val="14"/>
                          <w:szCs w:val="14"/>
                        </w:rPr>
                        <w:t>28 février</w:t>
                      </w:r>
                    </w:p>
                    <w:p w14:paraId="0334AC4B" w14:textId="4BEA9208" w:rsidR="00840F66" w:rsidRPr="00AB40E7" w:rsidRDefault="00A24279" w:rsidP="005630D4">
                      <w:pPr>
                        <w:jc w:val="center"/>
                        <w:rPr>
                          <w:rFonts w:ascii="Arial" w:hAnsi="Arial" w:cs="Arial"/>
                          <w:b/>
                          <w:sz w:val="14"/>
                          <w:szCs w:val="14"/>
                        </w:rPr>
                      </w:pPr>
                      <w:r>
                        <w:rPr>
                          <w:rFonts w:ascii="Arial" w:hAnsi="Arial" w:cs="Arial"/>
                          <w:b/>
                          <w:sz w:val="14"/>
                          <w:szCs w:val="14"/>
                        </w:rPr>
                        <w:t>2025</w:t>
                      </w:r>
                    </w:p>
                    <w:p w14:paraId="16C27DE2" w14:textId="77777777" w:rsidR="00840F66" w:rsidRPr="005630D4" w:rsidRDefault="00840F66" w:rsidP="005630D4">
                      <w:pPr>
                        <w:jc w:val="center"/>
                        <w:rPr>
                          <w:rFonts w:ascii="Arial" w:hAnsi="Arial" w:cs="Arial"/>
                          <w:sz w:val="16"/>
                          <w:szCs w:val="16"/>
                        </w:rPr>
                      </w:pPr>
                    </w:p>
                    <w:p w14:paraId="3E640944" w14:textId="77777777" w:rsidR="00840F66" w:rsidRDefault="00840F66" w:rsidP="00AB40E7">
                      <w:pPr>
                        <w:jc w:val="center"/>
                        <w:rPr>
                          <w:rFonts w:ascii="Arial" w:hAnsi="Arial" w:cs="Arial"/>
                          <w:sz w:val="16"/>
                          <w:szCs w:val="16"/>
                        </w:rPr>
                      </w:pPr>
                      <w:r>
                        <w:rPr>
                          <w:rFonts w:ascii="Arial" w:hAnsi="Arial" w:cs="Arial"/>
                          <w:sz w:val="16"/>
                          <w:szCs w:val="16"/>
                        </w:rPr>
                        <w:t>Clôture</w:t>
                      </w:r>
                    </w:p>
                    <w:p w14:paraId="1EC44F18" w14:textId="77777777" w:rsidR="00840F66" w:rsidRPr="005630D4" w:rsidRDefault="00840F66" w:rsidP="00AB40E7">
                      <w:pPr>
                        <w:jc w:val="center"/>
                        <w:rPr>
                          <w:rFonts w:ascii="Arial" w:hAnsi="Arial" w:cs="Arial"/>
                          <w:sz w:val="16"/>
                          <w:szCs w:val="16"/>
                        </w:rPr>
                      </w:pPr>
                      <w:r w:rsidRPr="005630D4">
                        <w:rPr>
                          <w:rFonts w:ascii="Arial" w:hAnsi="Arial" w:cs="Arial"/>
                          <w:sz w:val="16"/>
                          <w:szCs w:val="16"/>
                        </w:rPr>
                        <w:t>de l’appel à candidatures</w:t>
                      </w:r>
                    </w:p>
                  </w:txbxContent>
                </v:textbox>
              </v:rect>
            </w:pict>
          </mc:Fallback>
        </mc:AlternateContent>
      </w:r>
    </w:p>
    <w:p w14:paraId="5F3AAB64" w14:textId="6902A157" w:rsidR="005630D4" w:rsidRPr="00390D11" w:rsidRDefault="00E546A4" w:rsidP="00390D11">
      <w:pPr>
        <w:spacing w:line="360" w:lineRule="auto"/>
        <w:jc w:val="left"/>
        <w:rPr>
          <w:rFonts w:ascii="Arial" w:hAnsi="Arial" w:cs="Arial"/>
          <w:b/>
          <w:bCs/>
          <w:color w:val="0070BB"/>
          <w:sz w:val="22"/>
          <w:szCs w:val="22"/>
        </w:rPr>
      </w:pPr>
      <w:r>
        <w:rPr>
          <w:rFonts w:ascii="Arial" w:hAnsi="Arial" w:cs="Arial"/>
          <w:b/>
          <w:bCs/>
          <w:noProof/>
          <w:color w:val="0070BB"/>
          <w:sz w:val="22"/>
          <w:szCs w:val="22"/>
        </w:rPr>
        <mc:AlternateContent>
          <mc:Choice Requires="wps">
            <w:drawing>
              <wp:anchor distT="0" distB="0" distL="114300" distR="114300" simplePos="0" relativeHeight="251663872" behindDoc="0" locked="0" layoutInCell="1" allowOverlap="1" wp14:anchorId="6D52EF6B" wp14:editId="641A88E5">
                <wp:simplePos x="0" y="0"/>
                <wp:positionH relativeFrom="column">
                  <wp:posOffset>5203190</wp:posOffset>
                </wp:positionH>
                <wp:positionV relativeFrom="paragraph">
                  <wp:posOffset>18415</wp:posOffset>
                </wp:positionV>
                <wp:extent cx="838200" cy="1226820"/>
                <wp:effectExtent l="7620" t="12065" r="11430" b="889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6820"/>
                        </a:xfrm>
                        <a:prstGeom prst="rect">
                          <a:avLst/>
                        </a:prstGeom>
                        <a:solidFill>
                          <a:srgbClr val="FFFFFF"/>
                        </a:solidFill>
                        <a:ln w="9525">
                          <a:solidFill>
                            <a:srgbClr val="000000"/>
                          </a:solidFill>
                          <a:miter lim="800000"/>
                          <a:headEnd/>
                          <a:tailEnd/>
                        </a:ln>
                      </wps:spPr>
                      <wps:txbx>
                        <w:txbxContent>
                          <w:p w14:paraId="66BF24AA" w14:textId="7C3F34E9" w:rsidR="00840F66" w:rsidRPr="00AB40E7" w:rsidRDefault="00840F66" w:rsidP="005E0ABB">
                            <w:pPr>
                              <w:jc w:val="center"/>
                              <w:rPr>
                                <w:rFonts w:ascii="Arial" w:hAnsi="Arial" w:cs="Arial"/>
                                <w:b/>
                                <w:sz w:val="14"/>
                                <w:szCs w:val="14"/>
                              </w:rPr>
                            </w:pPr>
                            <w:r w:rsidRPr="00AB40E7">
                              <w:rPr>
                                <w:rFonts w:ascii="Arial" w:hAnsi="Arial" w:cs="Arial"/>
                                <w:b/>
                                <w:sz w:val="14"/>
                                <w:szCs w:val="14"/>
                              </w:rPr>
                              <w:t>3</w:t>
                            </w:r>
                            <w:r>
                              <w:rPr>
                                <w:rFonts w:ascii="Arial" w:hAnsi="Arial" w:cs="Arial"/>
                                <w:b/>
                                <w:sz w:val="14"/>
                                <w:szCs w:val="14"/>
                              </w:rPr>
                              <w:t xml:space="preserve">0 </w:t>
                            </w:r>
                            <w:r w:rsidR="00A24279">
                              <w:rPr>
                                <w:rFonts w:ascii="Arial" w:hAnsi="Arial" w:cs="Arial"/>
                                <w:b/>
                                <w:sz w:val="14"/>
                                <w:szCs w:val="14"/>
                              </w:rPr>
                              <w:t>mai</w:t>
                            </w:r>
                            <w:r>
                              <w:rPr>
                                <w:rFonts w:ascii="Arial" w:hAnsi="Arial" w:cs="Arial"/>
                                <w:b/>
                                <w:sz w:val="14"/>
                                <w:szCs w:val="14"/>
                              </w:rPr>
                              <w:t xml:space="preserve"> </w:t>
                            </w:r>
                          </w:p>
                          <w:p w14:paraId="4DEE802C" w14:textId="123E6180" w:rsidR="00840F66" w:rsidRPr="00AB40E7" w:rsidRDefault="00A24279" w:rsidP="005E0ABB">
                            <w:pPr>
                              <w:jc w:val="center"/>
                              <w:rPr>
                                <w:rFonts w:ascii="Arial" w:hAnsi="Arial" w:cs="Arial"/>
                                <w:b/>
                                <w:sz w:val="14"/>
                                <w:szCs w:val="14"/>
                              </w:rPr>
                            </w:pPr>
                            <w:r>
                              <w:rPr>
                                <w:rFonts w:ascii="Arial" w:hAnsi="Arial" w:cs="Arial"/>
                                <w:b/>
                                <w:sz w:val="14"/>
                                <w:szCs w:val="14"/>
                              </w:rPr>
                              <w:t>2027</w:t>
                            </w:r>
                            <w:r w:rsidR="0087460E">
                              <w:rPr>
                                <w:rFonts w:ascii="Arial" w:hAnsi="Arial" w:cs="Arial"/>
                                <w:b/>
                                <w:sz w:val="14"/>
                                <w:szCs w:val="14"/>
                              </w:rPr>
                              <w:t xml:space="preserve"> au plus tard</w:t>
                            </w:r>
                          </w:p>
                          <w:p w14:paraId="51B7FFD6" w14:textId="77777777" w:rsidR="00840F66" w:rsidRPr="005630D4" w:rsidRDefault="00840F66" w:rsidP="005E0ABB">
                            <w:pPr>
                              <w:jc w:val="center"/>
                              <w:rPr>
                                <w:rFonts w:ascii="Arial" w:hAnsi="Arial" w:cs="Arial"/>
                                <w:sz w:val="16"/>
                                <w:szCs w:val="16"/>
                              </w:rPr>
                            </w:pPr>
                          </w:p>
                          <w:p w14:paraId="1ADE8525" w14:textId="4F0E3092" w:rsidR="00840F66" w:rsidRPr="005630D4" w:rsidRDefault="00840F66" w:rsidP="005E0ABB">
                            <w:pPr>
                              <w:jc w:val="center"/>
                              <w:rPr>
                                <w:rFonts w:ascii="Arial" w:hAnsi="Arial" w:cs="Arial"/>
                                <w:sz w:val="16"/>
                                <w:szCs w:val="16"/>
                              </w:rPr>
                            </w:pPr>
                            <w:r>
                              <w:rPr>
                                <w:rFonts w:ascii="Arial" w:hAnsi="Arial" w:cs="Arial"/>
                                <w:sz w:val="16"/>
                                <w:szCs w:val="16"/>
                              </w:rPr>
                              <w:t>Engagements des 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EF6B" id="Rectangle 38" o:spid="_x0000_s1028" style="position:absolute;margin-left:409.7pt;margin-top:1.45pt;width:66pt;height:9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">
                <v:textbox>
                  <w:txbxContent>
                    <w:p w14:paraId="66BF24AA" w14:textId="7C3F34E9" w:rsidR="00840F66" w:rsidRPr="00AB40E7" w:rsidRDefault="00840F66" w:rsidP="005E0ABB">
                      <w:pPr>
                        <w:jc w:val="center"/>
                        <w:rPr>
                          <w:rFonts w:ascii="Arial" w:hAnsi="Arial" w:cs="Arial"/>
                          <w:b/>
                          <w:sz w:val="14"/>
                          <w:szCs w:val="14"/>
                        </w:rPr>
                      </w:pPr>
                      <w:r w:rsidRPr="00AB40E7">
                        <w:rPr>
                          <w:rFonts w:ascii="Arial" w:hAnsi="Arial" w:cs="Arial"/>
                          <w:b/>
                          <w:sz w:val="14"/>
                          <w:szCs w:val="14"/>
                        </w:rPr>
                        <w:t>3</w:t>
                      </w:r>
                      <w:r>
                        <w:rPr>
                          <w:rFonts w:ascii="Arial" w:hAnsi="Arial" w:cs="Arial"/>
                          <w:b/>
                          <w:sz w:val="14"/>
                          <w:szCs w:val="14"/>
                        </w:rPr>
                        <w:t xml:space="preserve">0 </w:t>
                      </w:r>
                      <w:r w:rsidR="00A24279">
                        <w:rPr>
                          <w:rFonts w:ascii="Arial" w:hAnsi="Arial" w:cs="Arial"/>
                          <w:b/>
                          <w:sz w:val="14"/>
                          <w:szCs w:val="14"/>
                        </w:rPr>
                        <w:t>mai</w:t>
                      </w:r>
                      <w:r>
                        <w:rPr>
                          <w:rFonts w:ascii="Arial" w:hAnsi="Arial" w:cs="Arial"/>
                          <w:b/>
                          <w:sz w:val="14"/>
                          <w:szCs w:val="14"/>
                        </w:rPr>
                        <w:t xml:space="preserve"> </w:t>
                      </w:r>
                    </w:p>
                    <w:p w14:paraId="4DEE802C" w14:textId="123E6180" w:rsidR="00840F66" w:rsidRPr="00AB40E7" w:rsidRDefault="00A24279" w:rsidP="005E0ABB">
                      <w:pPr>
                        <w:jc w:val="center"/>
                        <w:rPr>
                          <w:rFonts w:ascii="Arial" w:hAnsi="Arial" w:cs="Arial"/>
                          <w:b/>
                          <w:sz w:val="14"/>
                          <w:szCs w:val="14"/>
                        </w:rPr>
                      </w:pPr>
                      <w:r>
                        <w:rPr>
                          <w:rFonts w:ascii="Arial" w:hAnsi="Arial" w:cs="Arial"/>
                          <w:b/>
                          <w:sz w:val="14"/>
                          <w:szCs w:val="14"/>
                        </w:rPr>
                        <w:t>2027</w:t>
                      </w:r>
                      <w:r w:rsidR="0087460E">
                        <w:rPr>
                          <w:rFonts w:ascii="Arial" w:hAnsi="Arial" w:cs="Arial"/>
                          <w:b/>
                          <w:sz w:val="14"/>
                          <w:szCs w:val="14"/>
                        </w:rPr>
                        <w:t xml:space="preserve"> au plus tard</w:t>
                      </w:r>
                    </w:p>
                    <w:p w14:paraId="51B7FFD6" w14:textId="77777777" w:rsidR="00840F66" w:rsidRPr="005630D4" w:rsidRDefault="00840F66" w:rsidP="005E0ABB">
                      <w:pPr>
                        <w:jc w:val="center"/>
                        <w:rPr>
                          <w:rFonts w:ascii="Arial" w:hAnsi="Arial" w:cs="Arial"/>
                          <w:sz w:val="16"/>
                          <w:szCs w:val="16"/>
                        </w:rPr>
                      </w:pPr>
                    </w:p>
                    <w:p w14:paraId="1ADE8525" w14:textId="4F0E3092" w:rsidR="00840F66" w:rsidRPr="005630D4" w:rsidRDefault="00840F66" w:rsidP="005E0ABB">
                      <w:pPr>
                        <w:jc w:val="center"/>
                        <w:rPr>
                          <w:rFonts w:ascii="Arial" w:hAnsi="Arial" w:cs="Arial"/>
                          <w:sz w:val="16"/>
                          <w:szCs w:val="16"/>
                        </w:rPr>
                      </w:pPr>
                      <w:r>
                        <w:rPr>
                          <w:rFonts w:ascii="Arial" w:hAnsi="Arial" w:cs="Arial"/>
                          <w:sz w:val="16"/>
                          <w:szCs w:val="16"/>
                        </w:rPr>
                        <w:t>Engagements des travaux</w:t>
                      </w:r>
                    </w:p>
                  </w:txbxContent>
                </v:textbox>
              </v:rect>
            </w:pict>
          </mc:Fallback>
        </mc:AlternateContent>
      </w:r>
      <w:r>
        <w:rPr>
          <w:rFonts w:ascii="Arial" w:hAnsi="Arial" w:cs="Arial"/>
          <w:b/>
          <w:bCs/>
          <w:noProof/>
          <w:color w:val="0070BB"/>
          <w:sz w:val="22"/>
          <w:szCs w:val="22"/>
        </w:rPr>
        <mc:AlternateContent>
          <mc:Choice Requires="wps">
            <w:drawing>
              <wp:anchor distT="0" distB="0" distL="114300" distR="114300" simplePos="0" relativeHeight="251662848" behindDoc="0" locked="0" layoutInCell="1" allowOverlap="1" wp14:anchorId="21B7D7BB" wp14:editId="6687624D">
                <wp:simplePos x="0" y="0"/>
                <wp:positionH relativeFrom="column">
                  <wp:posOffset>4144010</wp:posOffset>
                </wp:positionH>
                <wp:positionV relativeFrom="paragraph">
                  <wp:posOffset>26035</wp:posOffset>
                </wp:positionV>
                <wp:extent cx="838200" cy="1226820"/>
                <wp:effectExtent l="5715" t="10160" r="13335" b="1079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226820"/>
                        </a:xfrm>
                        <a:prstGeom prst="rect">
                          <a:avLst/>
                        </a:prstGeom>
                        <a:solidFill>
                          <a:srgbClr val="FFFFFF"/>
                        </a:solidFill>
                        <a:ln w="9525">
                          <a:solidFill>
                            <a:srgbClr val="000000"/>
                          </a:solidFill>
                          <a:miter lim="800000"/>
                          <a:headEnd/>
                          <a:tailEnd/>
                        </a:ln>
                      </wps:spPr>
                      <wps:txbx>
                        <w:txbxContent>
                          <w:p w14:paraId="415962A4" w14:textId="63A5E2FE" w:rsidR="00840F66" w:rsidRPr="00AB40E7" w:rsidRDefault="0087460E" w:rsidP="00AB40E7">
                            <w:pPr>
                              <w:jc w:val="center"/>
                              <w:rPr>
                                <w:rFonts w:ascii="Arial" w:hAnsi="Arial" w:cs="Arial"/>
                                <w:b/>
                                <w:sz w:val="14"/>
                                <w:szCs w:val="14"/>
                              </w:rPr>
                            </w:pPr>
                            <w:r>
                              <w:rPr>
                                <w:rFonts w:ascii="Arial" w:hAnsi="Arial" w:cs="Arial"/>
                                <w:b/>
                                <w:sz w:val="14"/>
                                <w:szCs w:val="14"/>
                              </w:rPr>
                              <w:t xml:space="preserve">Jusqu’au </w:t>
                            </w:r>
                            <w:r w:rsidR="00840F66" w:rsidRPr="00AB40E7">
                              <w:rPr>
                                <w:rFonts w:ascii="Arial" w:hAnsi="Arial" w:cs="Arial"/>
                                <w:b/>
                                <w:sz w:val="14"/>
                                <w:szCs w:val="14"/>
                              </w:rPr>
                              <w:t xml:space="preserve">31 </w:t>
                            </w:r>
                            <w:r w:rsidR="00A24279">
                              <w:rPr>
                                <w:rFonts w:ascii="Arial" w:hAnsi="Arial" w:cs="Arial"/>
                                <w:b/>
                                <w:sz w:val="14"/>
                                <w:szCs w:val="14"/>
                              </w:rPr>
                              <w:t>juillet</w:t>
                            </w:r>
                            <w:r w:rsidR="00840F66" w:rsidRPr="00AB40E7">
                              <w:rPr>
                                <w:rFonts w:ascii="Arial" w:hAnsi="Arial" w:cs="Arial"/>
                                <w:b/>
                                <w:sz w:val="14"/>
                                <w:szCs w:val="14"/>
                              </w:rPr>
                              <w:t xml:space="preserve"> </w:t>
                            </w:r>
                          </w:p>
                          <w:p w14:paraId="1D29F2F7" w14:textId="06747E2A" w:rsidR="00840F66" w:rsidRPr="00AB40E7" w:rsidRDefault="00A24279" w:rsidP="00AB40E7">
                            <w:pPr>
                              <w:jc w:val="center"/>
                              <w:rPr>
                                <w:rFonts w:ascii="Arial" w:hAnsi="Arial" w:cs="Arial"/>
                                <w:b/>
                                <w:sz w:val="14"/>
                                <w:szCs w:val="14"/>
                              </w:rPr>
                            </w:pPr>
                            <w:r>
                              <w:rPr>
                                <w:rFonts w:ascii="Arial" w:hAnsi="Arial" w:cs="Arial"/>
                                <w:b/>
                                <w:sz w:val="14"/>
                                <w:szCs w:val="14"/>
                              </w:rPr>
                              <w:t>2026</w:t>
                            </w:r>
                          </w:p>
                          <w:p w14:paraId="6D5AA8D9" w14:textId="77777777" w:rsidR="00840F66" w:rsidRPr="005630D4" w:rsidRDefault="00840F66" w:rsidP="00AB40E7">
                            <w:pPr>
                              <w:jc w:val="center"/>
                              <w:rPr>
                                <w:rFonts w:ascii="Arial" w:hAnsi="Arial" w:cs="Arial"/>
                                <w:sz w:val="16"/>
                                <w:szCs w:val="16"/>
                              </w:rPr>
                            </w:pPr>
                          </w:p>
                          <w:p w14:paraId="4A0C72BC" w14:textId="77777777" w:rsidR="00840F66" w:rsidRPr="005630D4" w:rsidRDefault="00840F66" w:rsidP="00AB40E7">
                            <w:pPr>
                              <w:jc w:val="center"/>
                              <w:rPr>
                                <w:rFonts w:ascii="Arial" w:hAnsi="Arial" w:cs="Arial"/>
                                <w:sz w:val="16"/>
                                <w:szCs w:val="16"/>
                              </w:rPr>
                            </w:pPr>
                            <w:r>
                              <w:rPr>
                                <w:rFonts w:ascii="Arial" w:hAnsi="Arial" w:cs="Arial"/>
                                <w:sz w:val="16"/>
                                <w:szCs w:val="16"/>
                              </w:rPr>
                              <w:t>Obtention des permis de construire par les organismes retenus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D7BB" id="Rectangle 37" o:spid="_x0000_s1029" style="position:absolute;margin-left:326.3pt;margin-top:2.05pt;width:66pt;height:9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">
                <v:textbox>
                  <w:txbxContent>
                    <w:p w14:paraId="415962A4" w14:textId="63A5E2FE" w:rsidR="00840F66" w:rsidRPr="00AB40E7" w:rsidRDefault="0087460E" w:rsidP="00AB40E7">
                      <w:pPr>
                        <w:jc w:val="center"/>
                        <w:rPr>
                          <w:rFonts w:ascii="Arial" w:hAnsi="Arial" w:cs="Arial"/>
                          <w:b/>
                          <w:sz w:val="14"/>
                          <w:szCs w:val="14"/>
                        </w:rPr>
                      </w:pPr>
                      <w:r>
                        <w:rPr>
                          <w:rFonts w:ascii="Arial" w:hAnsi="Arial" w:cs="Arial"/>
                          <w:b/>
                          <w:sz w:val="14"/>
                          <w:szCs w:val="14"/>
                        </w:rPr>
                        <w:t xml:space="preserve">Jusqu’au </w:t>
                      </w:r>
                      <w:r w:rsidR="00840F66" w:rsidRPr="00AB40E7">
                        <w:rPr>
                          <w:rFonts w:ascii="Arial" w:hAnsi="Arial" w:cs="Arial"/>
                          <w:b/>
                          <w:sz w:val="14"/>
                          <w:szCs w:val="14"/>
                        </w:rPr>
                        <w:t xml:space="preserve">31 </w:t>
                      </w:r>
                      <w:r w:rsidR="00A24279">
                        <w:rPr>
                          <w:rFonts w:ascii="Arial" w:hAnsi="Arial" w:cs="Arial"/>
                          <w:b/>
                          <w:sz w:val="14"/>
                          <w:szCs w:val="14"/>
                        </w:rPr>
                        <w:t>juillet</w:t>
                      </w:r>
                      <w:r w:rsidR="00840F66" w:rsidRPr="00AB40E7">
                        <w:rPr>
                          <w:rFonts w:ascii="Arial" w:hAnsi="Arial" w:cs="Arial"/>
                          <w:b/>
                          <w:sz w:val="14"/>
                          <w:szCs w:val="14"/>
                        </w:rPr>
                        <w:t xml:space="preserve"> </w:t>
                      </w:r>
                    </w:p>
                    <w:p w14:paraId="1D29F2F7" w14:textId="06747E2A" w:rsidR="00840F66" w:rsidRPr="00AB40E7" w:rsidRDefault="00A24279" w:rsidP="00AB40E7">
                      <w:pPr>
                        <w:jc w:val="center"/>
                        <w:rPr>
                          <w:rFonts w:ascii="Arial" w:hAnsi="Arial" w:cs="Arial"/>
                          <w:b/>
                          <w:sz w:val="14"/>
                          <w:szCs w:val="14"/>
                        </w:rPr>
                      </w:pPr>
                      <w:r>
                        <w:rPr>
                          <w:rFonts w:ascii="Arial" w:hAnsi="Arial" w:cs="Arial"/>
                          <w:b/>
                          <w:sz w:val="14"/>
                          <w:szCs w:val="14"/>
                        </w:rPr>
                        <w:t>2026</w:t>
                      </w:r>
                    </w:p>
                    <w:p w14:paraId="6D5AA8D9" w14:textId="77777777" w:rsidR="00840F66" w:rsidRPr="005630D4" w:rsidRDefault="00840F66" w:rsidP="00AB40E7">
                      <w:pPr>
                        <w:jc w:val="center"/>
                        <w:rPr>
                          <w:rFonts w:ascii="Arial" w:hAnsi="Arial" w:cs="Arial"/>
                          <w:sz w:val="16"/>
                          <w:szCs w:val="16"/>
                        </w:rPr>
                      </w:pPr>
                    </w:p>
                    <w:p w14:paraId="4A0C72BC" w14:textId="77777777" w:rsidR="00840F66" w:rsidRPr="005630D4" w:rsidRDefault="00840F66" w:rsidP="00AB40E7">
                      <w:pPr>
                        <w:jc w:val="center"/>
                        <w:rPr>
                          <w:rFonts w:ascii="Arial" w:hAnsi="Arial" w:cs="Arial"/>
                          <w:sz w:val="16"/>
                          <w:szCs w:val="16"/>
                        </w:rPr>
                      </w:pPr>
                      <w:r>
                        <w:rPr>
                          <w:rFonts w:ascii="Arial" w:hAnsi="Arial" w:cs="Arial"/>
                          <w:sz w:val="16"/>
                          <w:szCs w:val="16"/>
                        </w:rPr>
                        <w:t>Obtention des permis de construire par les organismes retenus</w:t>
                      </w:r>
                    </w:p>
                  </w:txbxContent>
                </v:textbox>
              </v:rect>
            </w:pict>
          </mc:Fallback>
        </mc:AlternateContent>
      </w:r>
      <w:r>
        <w:rPr>
          <w:rFonts w:ascii="Arial" w:hAnsi="Arial" w:cs="Arial"/>
          <w:b/>
          <w:bCs/>
          <w:noProof/>
          <w:color w:val="0070BB"/>
          <w:sz w:val="22"/>
          <w:szCs w:val="22"/>
        </w:rPr>
        <mc:AlternateContent>
          <mc:Choice Requires="wps">
            <w:drawing>
              <wp:anchor distT="0" distB="0" distL="114300" distR="114300" simplePos="0" relativeHeight="251661824" behindDoc="0" locked="0" layoutInCell="1" allowOverlap="1" wp14:anchorId="24DBDE27" wp14:editId="6B424EFE">
                <wp:simplePos x="0" y="0"/>
                <wp:positionH relativeFrom="column">
                  <wp:posOffset>2490470</wp:posOffset>
                </wp:positionH>
                <wp:positionV relativeFrom="paragraph">
                  <wp:posOffset>26035</wp:posOffset>
                </wp:positionV>
                <wp:extent cx="1470660" cy="1188720"/>
                <wp:effectExtent l="9525" t="10160" r="5715" b="1079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1188720"/>
                        </a:xfrm>
                        <a:prstGeom prst="rect">
                          <a:avLst/>
                        </a:prstGeom>
                        <a:solidFill>
                          <a:srgbClr val="FFFFFF"/>
                        </a:solidFill>
                        <a:ln w="9525">
                          <a:solidFill>
                            <a:srgbClr val="000000"/>
                          </a:solidFill>
                          <a:miter lim="800000"/>
                          <a:headEnd/>
                          <a:tailEnd/>
                        </a:ln>
                      </wps:spPr>
                      <wps:txbx>
                        <w:txbxContent>
                          <w:p w14:paraId="3B640D9B" w14:textId="09DB7CA3" w:rsidR="00840F66" w:rsidRDefault="0087460E" w:rsidP="005630D4">
                            <w:pPr>
                              <w:jc w:val="center"/>
                              <w:rPr>
                                <w:rFonts w:ascii="Arial" w:hAnsi="Arial" w:cs="Arial"/>
                                <w:b/>
                                <w:sz w:val="14"/>
                                <w:szCs w:val="14"/>
                              </w:rPr>
                            </w:pPr>
                            <w:r>
                              <w:rPr>
                                <w:rFonts w:ascii="Arial" w:hAnsi="Arial" w:cs="Arial"/>
                                <w:b/>
                                <w:sz w:val="14"/>
                                <w:szCs w:val="14"/>
                              </w:rPr>
                              <w:t>Jusqu’au</w:t>
                            </w:r>
                            <w:r w:rsidR="00A24279">
                              <w:rPr>
                                <w:rFonts w:ascii="Arial" w:hAnsi="Arial" w:cs="Arial"/>
                                <w:b/>
                                <w:sz w:val="14"/>
                                <w:szCs w:val="14"/>
                              </w:rPr>
                              <w:t xml:space="preserve"> </w:t>
                            </w:r>
                            <w:r>
                              <w:rPr>
                                <w:rFonts w:ascii="Arial" w:hAnsi="Arial" w:cs="Arial"/>
                                <w:b/>
                                <w:sz w:val="14"/>
                                <w:szCs w:val="14"/>
                              </w:rPr>
                              <w:t xml:space="preserve">30 </w:t>
                            </w:r>
                            <w:r w:rsidR="00A24279">
                              <w:rPr>
                                <w:rFonts w:ascii="Arial" w:hAnsi="Arial" w:cs="Arial"/>
                                <w:b/>
                                <w:sz w:val="14"/>
                                <w:szCs w:val="14"/>
                              </w:rPr>
                              <w:t>novembre</w:t>
                            </w:r>
                          </w:p>
                          <w:p w14:paraId="5F1F5E61" w14:textId="7731324C" w:rsidR="00A24279" w:rsidRPr="00AB40E7" w:rsidRDefault="00A24279" w:rsidP="005630D4">
                            <w:pPr>
                              <w:jc w:val="center"/>
                              <w:rPr>
                                <w:rFonts w:ascii="Arial" w:hAnsi="Arial" w:cs="Arial"/>
                                <w:b/>
                                <w:sz w:val="14"/>
                                <w:szCs w:val="14"/>
                              </w:rPr>
                            </w:pPr>
                            <w:r>
                              <w:rPr>
                                <w:rFonts w:ascii="Arial" w:hAnsi="Arial" w:cs="Arial"/>
                                <w:b/>
                                <w:sz w:val="14"/>
                                <w:szCs w:val="14"/>
                              </w:rPr>
                              <w:t>2025</w:t>
                            </w:r>
                          </w:p>
                          <w:p w14:paraId="086AC79B" w14:textId="77777777" w:rsidR="00840F66" w:rsidRPr="005630D4" w:rsidRDefault="00840F66" w:rsidP="005630D4">
                            <w:pPr>
                              <w:jc w:val="center"/>
                              <w:rPr>
                                <w:rFonts w:ascii="Arial" w:hAnsi="Arial" w:cs="Arial"/>
                                <w:sz w:val="16"/>
                                <w:szCs w:val="16"/>
                              </w:rPr>
                            </w:pPr>
                          </w:p>
                          <w:p w14:paraId="0378460D" w14:textId="77777777" w:rsidR="00840F66" w:rsidRPr="005630D4" w:rsidRDefault="00840F66" w:rsidP="005630D4">
                            <w:pPr>
                              <w:rPr>
                                <w:rFonts w:ascii="Arial" w:hAnsi="Arial" w:cs="Arial"/>
                                <w:sz w:val="16"/>
                                <w:szCs w:val="16"/>
                              </w:rPr>
                            </w:pPr>
                            <w:r>
                              <w:rPr>
                                <w:rFonts w:ascii="Arial" w:hAnsi="Arial" w:cs="Arial"/>
                                <w:sz w:val="16"/>
                                <w:szCs w:val="16"/>
                              </w:rPr>
                              <w:t xml:space="preserve">Dépôt et traitement des demandes d’autorisation </w:t>
                            </w:r>
                            <w:r w:rsidRPr="005630D4">
                              <w:rPr>
                                <w:rFonts w:ascii="Arial" w:hAnsi="Arial" w:cs="Arial"/>
                                <w:sz w:val="16"/>
                                <w:szCs w:val="16"/>
                              </w:rPr>
                              <w:t>auprès</w:t>
                            </w:r>
                            <w:r>
                              <w:rPr>
                                <w:rFonts w:ascii="Arial" w:hAnsi="Arial" w:cs="Arial"/>
                                <w:sz w:val="16"/>
                                <w:szCs w:val="16"/>
                              </w:rPr>
                              <w:t xml:space="preserve"> des CD et des demandes de financement auprès des CARSAT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BDE27" id="Rectangle 33" o:spid="_x0000_s1030" style="position:absolute;margin-left:196.1pt;margin-top:2.05pt;width:115.8pt;height:9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">
                <v:textbox>
                  <w:txbxContent>
                    <w:p w14:paraId="3B640D9B" w14:textId="09DB7CA3" w:rsidR="00840F66" w:rsidRDefault="0087460E" w:rsidP="005630D4">
                      <w:pPr>
                        <w:jc w:val="center"/>
                        <w:rPr>
                          <w:rFonts w:ascii="Arial" w:hAnsi="Arial" w:cs="Arial"/>
                          <w:b/>
                          <w:sz w:val="14"/>
                          <w:szCs w:val="14"/>
                        </w:rPr>
                      </w:pPr>
                      <w:r>
                        <w:rPr>
                          <w:rFonts w:ascii="Arial" w:hAnsi="Arial" w:cs="Arial"/>
                          <w:b/>
                          <w:sz w:val="14"/>
                          <w:szCs w:val="14"/>
                        </w:rPr>
                        <w:t>Jusqu’au</w:t>
                      </w:r>
                      <w:r w:rsidR="00A24279">
                        <w:rPr>
                          <w:rFonts w:ascii="Arial" w:hAnsi="Arial" w:cs="Arial"/>
                          <w:b/>
                          <w:sz w:val="14"/>
                          <w:szCs w:val="14"/>
                        </w:rPr>
                        <w:t xml:space="preserve"> </w:t>
                      </w:r>
                      <w:r>
                        <w:rPr>
                          <w:rFonts w:ascii="Arial" w:hAnsi="Arial" w:cs="Arial"/>
                          <w:b/>
                          <w:sz w:val="14"/>
                          <w:szCs w:val="14"/>
                        </w:rPr>
                        <w:t xml:space="preserve">30 </w:t>
                      </w:r>
                      <w:r w:rsidR="00A24279">
                        <w:rPr>
                          <w:rFonts w:ascii="Arial" w:hAnsi="Arial" w:cs="Arial"/>
                          <w:b/>
                          <w:sz w:val="14"/>
                          <w:szCs w:val="14"/>
                        </w:rPr>
                        <w:t>novembre</w:t>
                      </w:r>
                    </w:p>
                    <w:p w14:paraId="5F1F5E61" w14:textId="7731324C" w:rsidR="00A24279" w:rsidRPr="00AB40E7" w:rsidRDefault="00A24279" w:rsidP="005630D4">
                      <w:pPr>
                        <w:jc w:val="center"/>
                        <w:rPr>
                          <w:rFonts w:ascii="Arial" w:hAnsi="Arial" w:cs="Arial"/>
                          <w:b/>
                          <w:sz w:val="14"/>
                          <w:szCs w:val="14"/>
                        </w:rPr>
                      </w:pPr>
                      <w:r>
                        <w:rPr>
                          <w:rFonts w:ascii="Arial" w:hAnsi="Arial" w:cs="Arial"/>
                          <w:b/>
                          <w:sz w:val="14"/>
                          <w:szCs w:val="14"/>
                        </w:rPr>
                        <w:t>2025</w:t>
                      </w:r>
                    </w:p>
                    <w:p w14:paraId="086AC79B" w14:textId="77777777" w:rsidR="00840F66" w:rsidRPr="005630D4" w:rsidRDefault="00840F66" w:rsidP="005630D4">
                      <w:pPr>
                        <w:jc w:val="center"/>
                        <w:rPr>
                          <w:rFonts w:ascii="Arial" w:hAnsi="Arial" w:cs="Arial"/>
                          <w:sz w:val="16"/>
                          <w:szCs w:val="16"/>
                        </w:rPr>
                      </w:pPr>
                    </w:p>
                    <w:p w14:paraId="0378460D" w14:textId="77777777" w:rsidR="00840F66" w:rsidRPr="005630D4" w:rsidRDefault="00840F66" w:rsidP="005630D4">
                      <w:pPr>
                        <w:rPr>
                          <w:rFonts w:ascii="Arial" w:hAnsi="Arial" w:cs="Arial"/>
                          <w:sz w:val="16"/>
                          <w:szCs w:val="16"/>
                        </w:rPr>
                      </w:pPr>
                      <w:r>
                        <w:rPr>
                          <w:rFonts w:ascii="Arial" w:hAnsi="Arial" w:cs="Arial"/>
                          <w:sz w:val="16"/>
                          <w:szCs w:val="16"/>
                        </w:rPr>
                        <w:t xml:space="preserve">Dépôt et traitement des demandes d’autorisation </w:t>
                      </w:r>
                      <w:r w:rsidRPr="005630D4">
                        <w:rPr>
                          <w:rFonts w:ascii="Arial" w:hAnsi="Arial" w:cs="Arial"/>
                          <w:sz w:val="16"/>
                          <w:szCs w:val="16"/>
                        </w:rPr>
                        <w:t>auprès</w:t>
                      </w:r>
                      <w:r>
                        <w:rPr>
                          <w:rFonts w:ascii="Arial" w:hAnsi="Arial" w:cs="Arial"/>
                          <w:sz w:val="16"/>
                          <w:szCs w:val="16"/>
                        </w:rPr>
                        <w:t xml:space="preserve"> des CD et des demandes de financement auprès des CARSAT </w:t>
                      </w:r>
                    </w:p>
                  </w:txbxContent>
                </v:textbox>
              </v:rect>
            </w:pict>
          </mc:Fallback>
        </mc:AlternateContent>
      </w:r>
      <w:r>
        <w:rPr>
          <w:rFonts w:ascii="Arial" w:hAnsi="Arial" w:cs="Arial"/>
          <w:b/>
          <w:bCs/>
          <w:noProof/>
          <w:color w:val="0070BB"/>
          <w:sz w:val="22"/>
          <w:szCs w:val="22"/>
        </w:rPr>
        <mc:AlternateContent>
          <mc:Choice Requires="wps">
            <w:drawing>
              <wp:anchor distT="0" distB="0" distL="114300" distR="114300" simplePos="0" relativeHeight="251660800" behindDoc="0" locked="0" layoutInCell="1" allowOverlap="1" wp14:anchorId="21E64102" wp14:editId="20CB9018">
                <wp:simplePos x="0" y="0"/>
                <wp:positionH relativeFrom="column">
                  <wp:posOffset>1469390</wp:posOffset>
                </wp:positionH>
                <wp:positionV relativeFrom="paragraph">
                  <wp:posOffset>26035</wp:posOffset>
                </wp:positionV>
                <wp:extent cx="838200" cy="1196340"/>
                <wp:effectExtent l="7620" t="10160" r="11430" b="1270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96340"/>
                        </a:xfrm>
                        <a:prstGeom prst="rect">
                          <a:avLst/>
                        </a:prstGeom>
                        <a:solidFill>
                          <a:srgbClr val="FFFFFF"/>
                        </a:solidFill>
                        <a:ln w="9525">
                          <a:solidFill>
                            <a:srgbClr val="000000"/>
                          </a:solidFill>
                          <a:miter lim="800000"/>
                          <a:headEnd/>
                          <a:tailEnd/>
                        </a:ln>
                      </wps:spPr>
                      <wps:txbx>
                        <w:txbxContent>
                          <w:p w14:paraId="5EB75E11" w14:textId="77777777" w:rsidR="00A24279" w:rsidRDefault="00840F66" w:rsidP="005630D4">
                            <w:pPr>
                              <w:jc w:val="center"/>
                              <w:rPr>
                                <w:rFonts w:ascii="Arial" w:hAnsi="Arial" w:cs="Arial"/>
                                <w:b/>
                                <w:sz w:val="14"/>
                                <w:szCs w:val="14"/>
                              </w:rPr>
                            </w:pPr>
                            <w:r w:rsidRPr="00AB40E7">
                              <w:rPr>
                                <w:rFonts w:ascii="Arial" w:hAnsi="Arial" w:cs="Arial"/>
                                <w:b/>
                                <w:sz w:val="14"/>
                                <w:szCs w:val="14"/>
                              </w:rPr>
                              <w:t xml:space="preserve">15 </w:t>
                            </w:r>
                            <w:r w:rsidR="00A24279">
                              <w:rPr>
                                <w:rFonts w:ascii="Arial" w:hAnsi="Arial" w:cs="Arial"/>
                                <w:b/>
                                <w:sz w:val="14"/>
                                <w:szCs w:val="14"/>
                              </w:rPr>
                              <w:t>août</w:t>
                            </w:r>
                            <w:r w:rsidRPr="00AB40E7">
                              <w:rPr>
                                <w:rFonts w:ascii="Arial" w:hAnsi="Arial" w:cs="Arial"/>
                                <w:b/>
                                <w:sz w:val="14"/>
                                <w:szCs w:val="14"/>
                              </w:rPr>
                              <w:t xml:space="preserve"> </w:t>
                            </w:r>
                          </w:p>
                          <w:p w14:paraId="5ACBBE56" w14:textId="1587E138" w:rsidR="00840F66" w:rsidRPr="00AB40E7" w:rsidRDefault="00A24279" w:rsidP="005630D4">
                            <w:pPr>
                              <w:jc w:val="center"/>
                              <w:rPr>
                                <w:rFonts w:ascii="Arial" w:hAnsi="Arial" w:cs="Arial"/>
                                <w:b/>
                                <w:sz w:val="14"/>
                                <w:szCs w:val="14"/>
                              </w:rPr>
                            </w:pPr>
                            <w:r>
                              <w:rPr>
                                <w:rFonts w:ascii="Arial" w:hAnsi="Arial" w:cs="Arial"/>
                                <w:b/>
                                <w:sz w:val="14"/>
                                <w:szCs w:val="14"/>
                              </w:rPr>
                              <w:t>2025</w:t>
                            </w:r>
                          </w:p>
                          <w:p w14:paraId="5551D36A" w14:textId="77777777" w:rsidR="00840F66" w:rsidRPr="005630D4" w:rsidRDefault="00840F66" w:rsidP="005630D4">
                            <w:pPr>
                              <w:jc w:val="center"/>
                              <w:rPr>
                                <w:rFonts w:ascii="Arial" w:hAnsi="Arial" w:cs="Arial"/>
                                <w:sz w:val="16"/>
                                <w:szCs w:val="16"/>
                              </w:rPr>
                            </w:pPr>
                          </w:p>
                          <w:p w14:paraId="3F28721C" w14:textId="77777777" w:rsidR="00840F66" w:rsidRPr="005630D4" w:rsidRDefault="00840F66" w:rsidP="005630D4">
                            <w:pPr>
                              <w:rPr>
                                <w:rFonts w:ascii="Arial" w:hAnsi="Arial" w:cs="Arial"/>
                                <w:sz w:val="16"/>
                                <w:szCs w:val="16"/>
                              </w:rPr>
                            </w:pPr>
                            <w:r>
                              <w:rPr>
                                <w:rFonts w:ascii="Arial" w:hAnsi="Arial" w:cs="Arial"/>
                                <w:sz w:val="16"/>
                                <w:szCs w:val="16"/>
                              </w:rPr>
                              <w:t xml:space="preserve">Choix des </w:t>
                            </w:r>
                            <w:r>
                              <w:rPr>
                                <w:rFonts w:ascii="Arial" w:hAnsi="Arial" w:cs="Arial"/>
                                <w:sz w:val="16"/>
                                <w:szCs w:val="16"/>
                              </w:rPr>
                              <w:t>lauréats</w:t>
                            </w:r>
                            <w:r w:rsidRPr="005630D4">
                              <w:rPr>
                                <w:rFonts w:ascii="Arial" w:hAnsi="Arial" w:cs="Arial"/>
                                <w:sz w:val="16"/>
                                <w:szCs w:val="16"/>
                              </w:rPr>
                              <w:t xml:space="preserve"> </w:t>
                            </w:r>
                            <w:r>
                              <w:rPr>
                                <w:rFonts w:ascii="Arial" w:hAnsi="Arial" w:cs="Arial"/>
                                <w:sz w:val="16"/>
                                <w:szCs w:val="16"/>
                              </w:rPr>
                              <w:t xml:space="preserve"> par le CD et la CARSAT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4102" id="Rectangle 32" o:spid="_x0000_s1031" style="position:absolute;margin-left:115.7pt;margin-top:2.05pt;width:66pt;height:9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FFwIAACg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">
                <v:textbox>
                  <w:txbxContent>
                    <w:p w14:paraId="5EB75E11" w14:textId="77777777" w:rsidR="00A24279" w:rsidRDefault="00840F66" w:rsidP="005630D4">
                      <w:pPr>
                        <w:jc w:val="center"/>
                        <w:rPr>
                          <w:rFonts w:ascii="Arial" w:hAnsi="Arial" w:cs="Arial"/>
                          <w:b/>
                          <w:sz w:val="14"/>
                          <w:szCs w:val="14"/>
                        </w:rPr>
                      </w:pPr>
                      <w:r w:rsidRPr="00AB40E7">
                        <w:rPr>
                          <w:rFonts w:ascii="Arial" w:hAnsi="Arial" w:cs="Arial"/>
                          <w:b/>
                          <w:sz w:val="14"/>
                          <w:szCs w:val="14"/>
                        </w:rPr>
                        <w:t xml:space="preserve">15 </w:t>
                      </w:r>
                      <w:r w:rsidR="00A24279">
                        <w:rPr>
                          <w:rFonts w:ascii="Arial" w:hAnsi="Arial" w:cs="Arial"/>
                          <w:b/>
                          <w:sz w:val="14"/>
                          <w:szCs w:val="14"/>
                        </w:rPr>
                        <w:t>août</w:t>
                      </w:r>
                      <w:r w:rsidRPr="00AB40E7">
                        <w:rPr>
                          <w:rFonts w:ascii="Arial" w:hAnsi="Arial" w:cs="Arial"/>
                          <w:b/>
                          <w:sz w:val="14"/>
                          <w:szCs w:val="14"/>
                        </w:rPr>
                        <w:t xml:space="preserve"> </w:t>
                      </w:r>
                    </w:p>
                    <w:p w14:paraId="5ACBBE56" w14:textId="1587E138" w:rsidR="00840F66" w:rsidRPr="00AB40E7" w:rsidRDefault="00A24279" w:rsidP="005630D4">
                      <w:pPr>
                        <w:jc w:val="center"/>
                        <w:rPr>
                          <w:rFonts w:ascii="Arial" w:hAnsi="Arial" w:cs="Arial"/>
                          <w:b/>
                          <w:sz w:val="14"/>
                          <w:szCs w:val="14"/>
                        </w:rPr>
                      </w:pPr>
                      <w:r>
                        <w:rPr>
                          <w:rFonts w:ascii="Arial" w:hAnsi="Arial" w:cs="Arial"/>
                          <w:b/>
                          <w:sz w:val="14"/>
                          <w:szCs w:val="14"/>
                        </w:rPr>
                        <w:t>2025</w:t>
                      </w:r>
                    </w:p>
                    <w:p w14:paraId="5551D36A" w14:textId="77777777" w:rsidR="00840F66" w:rsidRPr="005630D4" w:rsidRDefault="00840F66" w:rsidP="005630D4">
                      <w:pPr>
                        <w:jc w:val="center"/>
                        <w:rPr>
                          <w:rFonts w:ascii="Arial" w:hAnsi="Arial" w:cs="Arial"/>
                          <w:sz w:val="16"/>
                          <w:szCs w:val="16"/>
                        </w:rPr>
                      </w:pPr>
                    </w:p>
                    <w:p w14:paraId="3F28721C" w14:textId="77777777" w:rsidR="00840F66" w:rsidRPr="005630D4" w:rsidRDefault="00840F66" w:rsidP="005630D4">
                      <w:pPr>
                        <w:rPr>
                          <w:rFonts w:ascii="Arial" w:hAnsi="Arial" w:cs="Arial"/>
                          <w:sz w:val="16"/>
                          <w:szCs w:val="16"/>
                        </w:rPr>
                      </w:pPr>
                      <w:r>
                        <w:rPr>
                          <w:rFonts w:ascii="Arial" w:hAnsi="Arial" w:cs="Arial"/>
                          <w:sz w:val="16"/>
                          <w:szCs w:val="16"/>
                        </w:rPr>
                        <w:t xml:space="preserve">Choix des </w:t>
                      </w:r>
                      <w:r>
                        <w:rPr>
                          <w:rFonts w:ascii="Arial" w:hAnsi="Arial" w:cs="Arial"/>
                          <w:sz w:val="16"/>
                          <w:szCs w:val="16"/>
                        </w:rPr>
                        <w:t>lauréats</w:t>
                      </w:r>
                      <w:r w:rsidRPr="005630D4">
                        <w:rPr>
                          <w:rFonts w:ascii="Arial" w:hAnsi="Arial" w:cs="Arial"/>
                          <w:sz w:val="16"/>
                          <w:szCs w:val="16"/>
                        </w:rPr>
                        <w:t xml:space="preserve"> </w:t>
                      </w:r>
                      <w:r>
                        <w:rPr>
                          <w:rFonts w:ascii="Arial" w:hAnsi="Arial" w:cs="Arial"/>
                          <w:sz w:val="16"/>
                          <w:szCs w:val="16"/>
                        </w:rPr>
                        <w:t xml:space="preserve"> par le CD et la CARSAT</w:t>
                      </w:r>
                    </w:p>
                  </w:txbxContent>
                </v:textbox>
              </v:rect>
            </w:pict>
          </mc:Fallback>
        </mc:AlternateContent>
      </w:r>
    </w:p>
    <w:p w14:paraId="68CE062C" w14:textId="77777777" w:rsidR="00941049" w:rsidRDefault="00941049" w:rsidP="00941049">
      <w:pPr>
        <w:spacing w:before="288"/>
        <w:ind w:left="-709"/>
        <w:rPr>
          <w:rFonts w:ascii="Arial" w:hAnsi="Arial" w:cs="Arial"/>
          <w:b/>
          <w:bCs/>
          <w:spacing w:val="-1"/>
          <w:sz w:val="12"/>
          <w:szCs w:val="12"/>
        </w:rPr>
      </w:pPr>
    </w:p>
    <w:p w14:paraId="42CFC6F0" w14:textId="77777777" w:rsidR="00941049" w:rsidRDefault="00941049" w:rsidP="00941049">
      <w:pPr>
        <w:spacing w:before="288"/>
        <w:rPr>
          <w:rFonts w:ascii="Arial" w:hAnsi="Arial" w:cs="Arial"/>
          <w:b/>
          <w:bCs/>
          <w:spacing w:val="-1"/>
          <w:sz w:val="12"/>
          <w:szCs w:val="12"/>
        </w:rPr>
      </w:pPr>
    </w:p>
    <w:p w14:paraId="380FAFD1" w14:textId="77777777" w:rsidR="005A0E2D" w:rsidRDefault="005A0E2D" w:rsidP="005A0E2D">
      <w:pPr>
        <w:numPr>
          <w:ilvl w:val="0"/>
          <w:numId w:val="6"/>
        </w:numPr>
        <w:ind w:left="284" w:hanging="284"/>
        <w:rPr>
          <w:rFonts w:ascii="Arial" w:hAnsi="Arial" w:cs="Arial"/>
          <w:b/>
          <w:bCs/>
          <w:color w:val="0070BB"/>
          <w:sz w:val="22"/>
          <w:szCs w:val="22"/>
          <w:u w:val="single"/>
        </w:rPr>
      </w:pPr>
      <w:r>
        <w:rPr>
          <w:rFonts w:ascii="Arial" w:hAnsi="Arial" w:cs="Arial"/>
          <w:b/>
          <w:bCs/>
          <w:color w:val="0070BB"/>
          <w:sz w:val="22"/>
          <w:szCs w:val="22"/>
          <w:u w:val="single"/>
        </w:rPr>
        <w:br w:type="page"/>
      </w:r>
      <w:r w:rsidRPr="00390D11">
        <w:rPr>
          <w:rFonts w:ascii="Arial" w:hAnsi="Arial" w:cs="Arial"/>
          <w:b/>
          <w:bCs/>
          <w:color w:val="0070BB"/>
          <w:sz w:val="22"/>
          <w:szCs w:val="22"/>
          <w:u w:val="single"/>
        </w:rPr>
        <w:lastRenderedPageBreak/>
        <w:t>Modalités</w:t>
      </w:r>
      <w:r w:rsidR="004A144A">
        <w:rPr>
          <w:rFonts w:ascii="Arial" w:hAnsi="Arial" w:cs="Arial"/>
          <w:b/>
          <w:bCs/>
          <w:color w:val="0070BB"/>
          <w:sz w:val="22"/>
          <w:szCs w:val="22"/>
          <w:u w:val="single"/>
        </w:rPr>
        <w:t xml:space="preserve"> de parution et de communication de l’appel à candidatures</w:t>
      </w:r>
    </w:p>
    <w:p w14:paraId="4CD8BB78" w14:textId="77777777" w:rsidR="005A0E2D" w:rsidRDefault="005A0E2D" w:rsidP="005A0E2D">
      <w:pPr>
        <w:ind w:left="284"/>
        <w:rPr>
          <w:rFonts w:ascii="Arial" w:hAnsi="Arial" w:cs="Arial"/>
          <w:b/>
          <w:bCs/>
          <w:color w:val="0070BB"/>
          <w:sz w:val="22"/>
          <w:szCs w:val="22"/>
          <w:u w:val="single"/>
        </w:rPr>
      </w:pPr>
    </w:p>
    <w:p w14:paraId="319CBC91" w14:textId="77777777" w:rsidR="004A144A" w:rsidRDefault="004A144A" w:rsidP="004A144A">
      <w:pPr>
        <w:spacing w:line="360" w:lineRule="auto"/>
        <w:rPr>
          <w:rFonts w:ascii="Arial" w:hAnsi="Arial" w:cs="Arial"/>
          <w:sz w:val="22"/>
          <w:szCs w:val="22"/>
        </w:rPr>
      </w:pPr>
      <w:r>
        <w:rPr>
          <w:rFonts w:ascii="Arial" w:hAnsi="Arial" w:cs="Arial"/>
          <w:sz w:val="22"/>
          <w:szCs w:val="22"/>
        </w:rPr>
        <w:t xml:space="preserve">La parution et la communication du présent appel à candidatures est </w:t>
      </w:r>
      <w:proofErr w:type="gramStart"/>
      <w:r>
        <w:rPr>
          <w:rFonts w:ascii="Arial" w:hAnsi="Arial" w:cs="Arial"/>
          <w:sz w:val="22"/>
          <w:szCs w:val="22"/>
        </w:rPr>
        <w:t>définie</w:t>
      </w:r>
      <w:proofErr w:type="gramEnd"/>
      <w:r>
        <w:rPr>
          <w:rFonts w:ascii="Arial" w:hAnsi="Arial" w:cs="Arial"/>
          <w:sz w:val="22"/>
          <w:szCs w:val="22"/>
        </w:rPr>
        <w:t xml:space="preserve"> comme suit : </w:t>
      </w:r>
    </w:p>
    <w:p w14:paraId="64FAD593" w14:textId="77777777" w:rsidR="004A144A" w:rsidRDefault="004A144A" w:rsidP="004A144A">
      <w:pPr>
        <w:numPr>
          <w:ilvl w:val="0"/>
          <w:numId w:val="9"/>
        </w:numPr>
        <w:spacing w:line="360" w:lineRule="auto"/>
        <w:rPr>
          <w:rFonts w:ascii="Arial" w:hAnsi="Arial" w:cs="Arial"/>
          <w:sz w:val="22"/>
          <w:szCs w:val="22"/>
        </w:rPr>
      </w:pPr>
      <w:proofErr w:type="gramStart"/>
      <w:r>
        <w:rPr>
          <w:rFonts w:ascii="Arial" w:hAnsi="Arial" w:cs="Arial"/>
          <w:sz w:val="22"/>
          <w:szCs w:val="22"/>
        </w:rPr>
        <w:t>parution</w:t>
      </w:r>
      <w:proofErr w:type="gramEnd"/>
      <w:r>
        <w:rPr>
          <w:rFonts w:ascii="Arial" w:hAnsi="Arial" w:cs="Arial"/>
          <w:sz w:val="22"/>
          <w:szCs w:val="22"/>
        </w:rPr>
        <w:t xml:space="preserve"> sur le site du Conseil départemental du Jura</w:t>
      </w:r>
    </w:p>
    <w:p w14:paraId="05E04C83" w14:textId="77777777" w:rsidR="00F55A13" w:rsidRDefault="00F55A13" w:rsidP="004A144A">
      <w:pPr>
        <w:numPr>
          <w:ilvl w:val="0"/>
          <w:numId w:val="9"/>
        </w:numPr>
        <w:spacing w:line="360" w:lineRule="auto"/>
        <w:rPr>
          <w:rFonts w:ascii="Arial" w:hAnsi="Arial" w:cs="Arial"/>
          <w:sz w:val="22"/>
          <w:szCs w:val="22"/>
        </w:rPr>
      </w:pPr>
      <w:proofErr w:type="gramStart"/>
      <w:r>
        <w:rPr>
          <w:rFonts w:ascii="Arial" w:hAnsi="Arial" w:cs="Arial"/>
          <w:sz w:val="22"/>
          <w:szCs w:val="22"/>
        </w:rPr>
        <w:t>parution</w:t>
      </w:r>
      <w:proofErr w:type="gramEnd"/>
      <w:r>
        <w:rPr>
          <w:rFonts w:ascii="Arial" w:hAnsi="Arial" w:cs="Arial"/>
          <w:sz w:val="22"/>
          <w:szCs w:val="22"/>
        </w:rPr>
        <w:t xml:space="preserve"> sur le site de la CARSAT Bourgogne-Franche Comté</w:t>
      </w:r>
    </w:p>
    <w:p w14:paraId="08E3E47B" w14:textId="77777777" w:rsidR="004A144A" w:rsidRDefault="004A144A" w:rsidP="004A144A">
      <w:pPr>
        <w:numPr>
          <w:ilvl w:val="0"/>
          <w:numId w:val="9"/>
        </w:numPr>
        <w:spacing w:line="360" w:lineRule="auto"/>
        <w:rPr>
          <w:rFonts w:ascii="Arial" w:hAnsi="Arial" w:cs="Arial"/>
          <w:sz w:val="22"/>
          <w:szCs w:val="22"/>
        </w:rPr>
      </w:pPr>
      <w:proofErr w:type="gramStart"/>
      <w:r>
        <w:rPr>
          <w:rFonts w:ascii="Arial" w:hAnsi="Arial" w:cs="Arial"/>
          <w:sz w:val="22"/>
          <w:szCs w:val="22"/>
        </w:rPr>
        <w:t>envoi</w:t>
      </w:r>
      <w:proofErr w:type="gramEnd"/>
      <w:r>
        <w:rPr>
          <w:rFonts w:ascii="Arial" w:hAnsi="Arial" w:cs="Arial"/>
          <w:sz w:val="22"/>
          <w:szCs w:val="22"/>
        </w:rPr>
        <w:t xml:space="preserve"> du lien aux Etablissements Publics de Coopération Intercommunale pour </w:t>
      </w:r>
      <w:r w:rsidR="00D9100C">
        <w:rPr>
          <w:rFonts w:ascii="Arial" w:hAnsi="Arial" w:cs="Arial"/>
          <w:sz w:val="22"/>
          <w:szCs w:val="22"/>
        </w:rPr>
        <w:t>prise en compte</w:t>
      </w:r>
      <w:r>
        <w:rPr>
          <w:rFonts w:ascii="Arial" w:hAnsi="Arial" w:cs="Arial"/>
          <w:sz w:val="22"/>
          <w:szCs w:val="22"/>
        </w:rPr>
        <w:t xml:space="preserve"> et diffusion auprès des collectivités</w:t>
      </w:r>
    </w:p>
    <w:p w14:paraId="29C10093" w14:textId="77777777" w:rsidR="004A144A" w:rsidRDefault="004A144A" w:rsidP="004A144A">
      <w:pPr>
        <w:numPr>
          <w:ilvl w:val="0"/>
          <w:numId w:val="9"/>
        </w:numPr>
        <w:spacing w:line="360" w:lineRule="auto"/>
        <w:rPr>
          <w:rFonts w:ascii="Arial" w:hAnsi="Arial" w:cs="Arial"/>
          <w:sz w:val="22"/>
          <w:szCs w:val="22"/>
        </w:rPr>
      </w:pPr>
      <w:proofErr w:type="gramStart"/>
      <w:r w:rsidRPr="004A144A">
        <w:rPr>
          <w:rFonts w:ascii="Arial" w:hAnsi="Arial" w:cs="Arial"/>
          <w:sz w:val="22"/>
          <w:szCs w:val="22"/>
        </w:rPr>
        <w:t>envoi</w:t>
      </w:r>
      <w:proofErr w:type="gramEnd"/>
      <w:r w:rsidRPr="004A144A">
        <w:rPr>
          <w:rFonts w:ascii="Arial" w:hAnsi="Arial" w:cs="Arial"/>
          <w:sz w:val="22"/>
          <w:szCs w:val="22"/>
        </w:rPr>
        <w:t xml:space="preserve"> </w:t>
      </w:r>
      <w:r w:rsidR="00F55A13">
        <w:rPr>
          <w:rFonts w:ascii="Arial" w:hAnsi="Arial" w:cs="Arial"/>
          <w:sz w:val="22"/>
          <w:szCs w:val="22"/>
        </w:rPr>
        <w:t xml:space="preserve">du lien à l’Union Départementale </w:t>
      </w:r>
      <w:r w:rsidRPr="004A144A">
        <w:rPr>
          <w:rFonts w:ascii="Arial" w:hAnsi="Arial" w:cs="Arial"/>
          <w:sz w:val="22"/>
          <w:szCs w:val="22"/>
        </w:rPr>
        <w:t xml:space="preserve">des CCAS </w:t>
      </w:r>
      <w:r>
        <w:rPr>
          <w:rFonts w:ascii="Arial" w:hAnsi="Arial" w:cs="Arial"/>
          <w:sz w:val="22"/>
          <w:szCs w:val="22"/>
        </w:rPr>
        <w:t xml:space="preserve">pour </w:t>
      </w:r>
      <w:r w:rsidR="00D9100C">
        <w:rPr>
          <w:rFonts w:ascii="Arial" w:hAnsi="Arial" w:cs="Arial"/>
          <w:sz w:val="22"/>
          <w:szCs w:val="22"/>
        </w:rPr>
        <w:t>prise en compte</w:t>
      </w:r>
      <w:r>
        <w:rPr>
          <w:rFonts w:ascii="Arial" w:hAnsi="Arial" w:cs="Arial"/>
          <w:sz w:val="22"/>
          <w:szCs w:val="22"/>
        </w:rPr>
        <w:t xml:space="preserve"> et diffusion</w:t>
      </w:r>
    </w:p>
    <w:p w14:paraId="6C3FE296" w14:textId="77777777" w:rsidR="004A144A" w:rsidRPr="004A144A" w:rsidRDefault="004A144A" w:rsidP="004A144A">
      <w:pPr>
        <w:numPr>
          <w:ilvl w:val="0"/>
          <w:numId w:val="9"/>
        </w:numPr>
        <w:spacing w:line="360" w:lineRule="auto"/>
        <w:rPr>
          <w:rFonts w:ascii="Arial" w:hAnsi="Arial" w:cs="Arial"/>
          <w:sz w:val="22"/>
          <w:szCs w:val="22"/>
        </w:rPr>
      </w:pPr>
      <w:proofErr w:type="gramStart"/>
      <w:r>
        <w:rPr>
          <w:rFonts w:ascii="Arial" w:hAnsi="Arial" w:cs="Arial"/>
          <w:sz w:val="22"/>
          <w:szCs w:val="22"/>
        </w:rPr>
        <w:t>envoi</w:t>
      </w:r>
      <w:proofErr w:type="gramEnd"/>
      <w:r>
        <w:rPr>
          <w:rFonts w:ascii="Arial" w:hAnsi="Arial" w:cs="Arial"/>
          <w:sz w:val="22"/>
          <w:szCs w:val="22"/>
        </w:rPr>
        <w:t xml:space="preserve"> du lien aux Etablissements sociaux Médico-sociaux et Organismes Gestionnaires du territoire jurassien pour </w:t>
      </w:r>
      <w:r w:rsidR="00D9100C">
        <w:rPr>
          <w:rFonts w:ascii="Arial" w:hAnsi="Arial" w:cs="Arial"/>
          <w:sz w:val="22"/>
          <w:szCs w:val="22"/>
        </w:rPr>
        <w:t>prise en compte</w:t>
      </w:r>
      <w:r>
        <w:rPr>
          <w:rFonts w:ascii="Arial" w:hAnsi="Arial" w:cs="Arial"/>
          <w:sz w:val="22"/>
          <w:szCs w:val="22"/>
        </w:rPr>
        <w:t xml:space="preserve"> et diffusion</w:t>
      </w:r>
    </w:p>
    <w:p w14:paraId="69E496DD" w14:textId="77777777" w:rsidR="005E0ABB" w:rsidRDefault="005E0ABB" w:rsidP="005E0ABB">
      <w:pPr>
        <w:rPr>
          <w:rFonts w:ascii="Arial" w:hAnsi="Arial" w:cs="Arial"/>
          <w:b/>
          <w:bCs/>
          <w:color w:val="0070BB"/>
          <w:sz w:val="22"/>
          <w:szCs w:val="22"/>
          <w:u w:val="single"/>
        </w:rPr>
      </w:pPr>
    </w:p>
    <w:p w14:paraId="017C9E97" w14:textId="77777777" w:rsidR="005E0ABB" w:rsidRDefault="005E0ABB" w:rsidP="005E0ABB">
      <w:pPr>
        <w:rPr>
          <w:rFonts w:ascii="Arial" w:hAnsi="Arial" w:cs="Arial"/>
          <w:b/>
          <w:bCs/>
          <w:color w:val="0070BB"/>
          <w:sz w:val="22"/>
          <w:szCs w:val="22"/>
          <w:u w:val="single"/>
        </w:rPr>
      </w:pPr>
    </w:p>
    <w:p w14:paraId="24DCB576" w14:textId="77777777" w:rsidR="005A0E2D" w:rsidRDefault="005E0ABB" w:rsidP="005E0ABB">
      <w:pPr>
        <w:numPr>
          <w:ilvl w:val="0"/>
          <w:numId w:val="6"/>
        </w:numPr>
        <w:rPr>
          <w:rFonts w:ascii="Arial" w:hAnsi="Arial" w:cs="Arial"/>
          <w:b/>
          <w:bCs/>
          <w:color w:val="0070BB"/>
          <w:sz w:val="22"/>
          <w:szCs w:val="22"/>
          <w:u w:val="single"/>
        </w:rPr>
      </w:pPr>
      <w:r>
        <w:rPr>
          <w:rFonts w:ascii="Arial" w:hAnsi="Arial" w:cs="Arial"/>
          <w:b/>
          <w:bCs/>
          <w:color w:val="0070BB"/>
          <w:sz w:val="22"/>
          <w:szCs w:val="22"/>
          <w:u w:val="single"/>
        </w:rPr>
        <w:br w:type="page"/>
      </w:r>
      <w:r w:rsidR="005A0E2D">
        <w:rPr>
          <w:rFonts w:ascii="Arial" w:hAnsi="Arial" w:cs="Arial"/>
          <w:b/>
          <w:bCs/>
          <w:color w:val="0070BB"/>
          <w:sz w:val="22"/>
          <w:szCs w:val="22"/>
          <w:u w:val="single"/>
        </w:rPr>
        <w:lastRenderedPageBreak/>
        <w:t>Contexte départemental sur la question des Résidences Autonomie</w:t>
      </w:r>
    </w:p>
    <w:p w14:paraId="422A48F5" w14:textId="77777777" w:rsidR="00021950" w:rsidRPr="00533A00" w:rsidRDefault="00021950" w:rsidP="00021950">
      <w:pPr>
        <w:rPr>
          <w:rFonts w:ascii="Arial" w:hAnsi="Arial" w:cs="Arial"/>
          <w:b/>
          <w:bCs/>
          <w:color w:val="0070BB"/>
          <w:sz w:val="28"/>
          <w:szCs w:val="28"/>
        </w:rPr>
      </w:pPr>
    </w:p>
    <w:p w14:paraId="6B3DC338" w14:textId="77777777" w:rsidR="00402EB6" w:rsidRPr="00533A00" w:rsidRDefault="00402EB6" w:rsidP="00941049">
      <w:pPr>
        <w:pStyle w:val="Paragraphedeliste"/>
        <w:numPr>
          <w:ilvl w:val="0"/>
          <w:numId w:val="10"/>
        </w:numPr>
        <w:ind w:left="1066" w:hanging="357"/>
        <w:rPr>
          <w:rFonts w:ascii="Arial" w:hAnsi="Arial" w:cs="Arial"/>
          <w:sz w:val="22"/>
          <w:szCs w:val="22"/>
          <w:u w:val="single"/>
        </w:rPr>
      </w:pPr>
      <w:r w:rsidRPr="00533A00">
        <w:rPr>
          <w:rFonts w:ascii="Arial" w:hAnsi="Arial" w:cs="Arial"/>
          <w:sz w:val="22"/>
          <w:szCs w:val="22"/>
          <w:u w:val="single"/>
        </w:rPr>
        <w:t xml:space="preserve">Un accroissement important du vieillissement de la population </w:t>
      </w:r>
      <w:r w:rsidR="00941049" w:rsidRPr="00533A00">
        <w:rPr>
          <w:rFonts w:ascii="Arial" w:hAnsi="Arial" w:cs="Arial"/>
          <w:sz w:val="22"/>
          <w:szCs w:val="22"/>
          <w:u w:val="single"/>
        </w:rPr>
        <w:t xml:space="preserve">(source : schéma de l’autonomie) </w:t>
      </w:r>
    </w:p>
    <w:p w14:paraId="3B772631" w14:textId="77777777" w:rsidR="00941049" w:rsidRPr="00390D11" w:rsidRDefault="00941049" w:rsidP="00941049">
      <w:pPr>
        <w:pStyle w:val="Paragraphedeliste"/>
        <w:ind w:left="1066"/>
        <w:rPr>
          <w:rFonts w:ascii="Arial" w:hAnsi="Arial" w:cs="Arial"/>
          <w:sz w:val="22"/>
          <w:szCs w:val="22"/>
          <w:u w:val="single"/>
        </w:rPr>
      </w:pPr>
    </w:p>
    <w:tbl>
      <w:tblPr>
        <w:tblpPr w:leftFromText="141" w:rightFromText="141" w:vertAnchor="text" w:horzAnchor="margin" w:tblpXSpec="center" w:tblpY="198"/>
        <w:tblW w:w="10632"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4A0" w:firstRow="1" w:lastRow="0" w:firstColumn="1" w:lastColumn="0" w:noHBand="0" w:noVBand="1"/>
      </w:tblPr>
      <w:tblGrid>
        <w:gridCol w:w="1843"/>
        <w:gridCol w:w="567"/>
        <w:gridCol w:w="567"/>
        <w:gridCol w:w="567"/>
        <w:gridCol w:w="567"/>
        <w:gridCol w:w="414"/>
        <w:gridCol w:w="425"/>
        <w:gridCol w:w="437"/>
        <w:gridCol w:w="709"/>
        <w:gridCol w:w="567"/>
        <w:gridCol w:w="414"/>
        <w:gridCol w:w="141"/>
        <w:gridCol w:w="579"/>
        <w:gridCol w:w="567"/>
        <w:gridCol w:w="567"/>
        <w:gridCol w:w="567"/>
        <w:gridCol w:w="425"/>
        <w:gridCol w:w="709"/>
      </w:tblGrid>
      <w:tr w:rsidR="00402EB6" w:rsidRPr="000F36BA" w14:paraId="53917C78" w14:textId="77777777" w:rsidTr="00E77EFD">
        <w:trPr>
          <w:trHeight w:val="280"/>
        </w:trPr>
        <w:tc>
          <w:tcPr>
            <w:tcW w:w="1843" w:type="dxa"/>
            <w:vMerge w:val="restart"/>
            <w:shd w:val="clear" w:color="auto" w:fill="B8CCE4"/>
            <w:noWrap/>
            <w:vAlign w:val="center"/>
          </w:tcPr>
          <w:p w14:paraId="65010089" w14:textId="77777777" w:rsidR="00402EB6" w:rsidRPr="000F36BA" w:rsidRDefault="00402EB6" w:rsidP="00E77EFD">
            <w:pPr>
              <w:spacing w:line="360" w:lineRule="auto"/>
              <w:jc w:val="center"/>
              <w:rPr>
                <w:rFonts w:cs="Calibri"/>
                <w:b/>
                <w:bCs/>
                <w:color w:val="FF0000"/>
                <w:sz w:val="18"/>
                <w:szCs w:val="18"/>
              </w:rPr>
            </w:pPr>
            <w:r w:rsidRPr="000F36BA">
              <w:rPr>
                <w:rFonts w:cs="Calibri"/>
                <w:b/>
                <w:bCs/>
                <w:sz w:val="18"/>
                <w:szCs w:val="18"/>
              </w:rPr>
              <w:t>2020</w:t>
            </w:r>
          </w:p>
        </w:tc>
        <w:tc>
          <w:tcPr>
            <w:tcW w:w="1701" w:type="dxa"/>
            <w:gridSpan w:val="3"/>
            <w:shd w:val="clear" w:color="auto" w:fill="B8CCE4"/>
          </w:tcPr>
          <w:p w14:paraId="727E86B2" w14:textId="77777777" w:rsidR="00402EB6" w:rsidRPr="000F36BA" w:rsidRDefault="00402EB6" w:rsidP="00E77EFD">
            <w:pPr>
              <w:spacing w:line="360" w:lineRule="auto"/>
              <w:jc w:val="center"/>
              <w:rPr>
                <w:rFonts w:cs="Calibri"/>
                <w:b/>
                <w:sz w:val="18"/>
                <w:szCs w:val="18"/>
              </w:rPr>
            </w:pPr>
          </w:p>
        </w:tc>
        <w:tc>
          <w:tcPr>
            <w:tcW w:w="2552" w:type="dxa"/>
            <w:gridSpan w:val="5"/>
            <w:shd w:val="clear" w:color="auto" w:fill="B8CCE4"/>
            <w:noWrap/>
            <w:vAlign w:val="center"/>
          </w:tcPr>
          <w:p w14:paraId="7B024F53" w14:textId="77777777" w:rsidR="00402EB6" w:rsidRPr="000F36BA" w:rsidRDefault="00402EB6" w:rsidP="00E77EFD">
            <w:pPr>
              <w:spacing w:line="360" w:lineRule="auto"/>
              <w:jc w:val="center"/>
              <w:rPr>
                <w:rFonts w:cs="Calibri"/>
                <w:b/>
                <w:sz w:val="18"/>
                <w:szCs w:val="18"/>
              </w:rPr>
            </w:pPr>
            <w:r w:rsidRPr="000F36BA">
              <w:rPr>
                <w:rFonts w:cs="Calibri"/>
                <w:b/>
                <w:sz w:val="18"/>
                <w:szCs w:val="18"/>
              </w:rPr>
              <w:t>Hommes</w:t>
            </w:r>
          </w:p>
        </w:tc>
        <w:tc>
          <w:tcPr>
            <w:tcW w:w="981" w:type="dxa"/>
            <w:gridSpan w:val="2"/>
            <w:shd w:val="clear" w:color="auto" w:fill="B8CCE4"/>
          </w:tcPr>
          <w:p w14:paraId="22AA1C50" w14:textId="77777777" w:rsidR="00402EB6" w:rsidRPr="000F36BA" w:rsidRDefault="00402EB6" w:rsidP="00E77EFD">
            <w:pPr>
              <w:spacing w:line="360" w:lineRule="auto"/>
              <w:jc w:val="center"/>
              <w:rPr>
                <w:rFonts w:cs="Calibri"/>
                <w:b/>
                <w:sz w:val="18"/>
                <w:szCs w:val="18"/>
              </w:rPr>
            </w:pPr>
          </w:p>
        </w:tc>
        <w:tc>
          <w:tcPr>
            <w:tcW w:w="3555" w:type="dxa"/>
            <w:gridSpan w:val="7"/>
            <w:shd w:val="clear" w:color="auto" w:fill="B8CCE4"/>
            <w:noWrap/>
            <w:vAlign w:val="center"/>
          </w:tcPr>
          <w:p w14:paraId="730CF7F6" w14:textId="77777777" w:rsidR="00402EB6" w:rsidRPr="000F36BA" w:rsidRDefault="00402EB6" w:rsidP="00E77EFD">
            <w:pPr>
              <w:spacing w:line="360" w:lineRule="auto"/>
              <w:jc w:val="center"/>
              <w:rPr>
                <w:rFonts w:cs="Calibri"/>
                <w:b/>
                <w:sz w:val="18"/>
                <w:szCs w:val="18"/>
              </w:rPr>
            </w:pPr>
            <w:r w:rsidRPr="000F36BA">
              <w:rPr>
                <w:rFonts w:cs="Calibri"/>
                <w:b/>
                <w:sz w:val="18"/>
                <w:szCs w:val="18"/>
              </w:rPr>
              <w:t>Femmes</w:t>
            </w:r>
          </w:p>
        </w:tc>
      </w:tr>
      <w:tr w:rsidR="00402EB6" w:rsidRPr="000F36BA" w14:paraId="6DE40617" w14:textId="77777777" w:rsidTr="00E77EFD">
        <w:trPr>
          <w:trHeight w:val="360"/>
        </w:trPr>
        <w:tc>
          <w:tcPr>
            <w:tcW w:w="1843" w:type="dxa"/>
            <w:vMerge/>
            <w:shd w:val="clear" w:color="auto" w:fill="B8CCE4"/>
            <w:noWrap/>
            <w:vAlign w:val="center"/>
            <w:hideMark/>
          </w:tcPr>
          <w:p w14:paraId="0F60FB36" w14:textId="77777777" w:rsidR="00402EB6" w:rsidRPr="000F36BA" w:rsidRDefault="00402EB6" w:rsidP="00E77EFD">
            <w:pPr>
              <w:spacing w:line="360" w:lineRule="auto"/>
              <w:jc w:val="center"/>
              <w:rPr>
                <w:rFonts w:cs="Calibri"/>
                <w:b/>
                <w:bCs/>
                <w:color w:val="FF0000"/>
                <w:sz w:val="18"/>
                <w:szCs w:val="18"/>
              </w:rPr>
            </w:pPr>
          </w:p>
        </w:tc>
        <w:tc>
          <w:tcPr>
            <w:tcW w:w="567" w:type="dxa"/>
            <w:shd w:val="clear" w:color="auto" w:fill="B8CCE4"/>
            <w:noWrap/>
            <w:vAlign w:val="center"/>
            <w:hideMark/>
          </w:tcPr>
          <w:p w14:paraId="16920483" w14:textId="77777777" w:rsidR="00402EB6" w:rsidRPr="000F36BA" w:rsidRDefault="00402EB6" w:rsidP="00E77EFD">
            <w:pPr>
              <w:spacing w:line="360" w:lineRule="auto"/>
              <w:jc w:val="center"/>
              <w:rPr>
                <w:rFonts w:cs="Calibri"/>
                <w:sz w:val="18"/>
                <w:szCs w:val="16"/>
              </w:rPr>
            </w:pPr>
            <w:r w:rsidRPr="000F36BA">
              <w:rPr>
                <w:rFonts w:cs="Calibri"/>
                <w:sz w:val="18"/>
                <w:szCs w:val="16"/>
              </w:rPr>
              <w:t>70-74</w:t>
            </w:r>
          </w:p>
        </w:tc>
        <w:tc>
          <w:tcPr>
            <w:tcW w:w="567" w:type="dxa"/>
            <w:shd w:val="clear" w:color="auto" w:fill="B8CCE4"/>
            <w:noWrap/>
            <w:vAlign w:val="center"/>
            <w:hideMark/>
          </w:tcPr>
          <w:p w14:paraId="7AC3CA69" w14:textId="77777777" w:rsidR="00402EB6" w:rsidRPr="000F36BA" w:rsidRDefault="00402EB6" w:rsidP="00E77EFD">
            <w:pPr>
              <w:spacing w:line="360" w:lineRule="auto"/>
              <w:jc w:val="center"/>
              <w:rPr>
                <w:rFonts w:cs="Calibri"/>
                <w:sz w:val="18"/>
                <w:szCs w:val="16"/>
              </w:rPr>
            </w:pPr>
            <w:r w:rsidRPr="000F36BA">
              <w:rPr>
                <w:rFonts w:cs="Calibri"/>
                <w:sz w:val="18"/>
                <w:szCs w:val="16"/>
              </w:rPr>
              <w:t>75-79</w:t>
            </w:r>
          </w:p>
        </w:tc>
        <w:tc>
          <w:tcPr>
            <w:tcW w:w="567" w:type="dxa"/>
            <w:shd w:val="clear" w:color="auto" w:fill="B8CCE4"/>
            <w:noWrap/>
            <w:vAlign w:val="center"/>
            <w:hideMark/>
          </w:tcPr>
          <w:p w14:paraId="44392085" w14:textId="77777777" w:rsidR="00402EB6" w:rsidRPr="000F36BA" w:rsidRDefault="00402EB6" w:rsidP="00E77EFD">
            <w:pPr>
              <w:spacing w:line="360" w:lineRule="auto"/>
              <w:jc w:val="center"/>
              <w:rPr>
                <w:rFonts w:cs="Calibri"/>
                <w:sz w:val="18"/>
                <w:szCs w:val="16"/>
              </w:rPr>
            </w:pPr>
            <w:r w:rsidRPr="000F36BA">
              <w:rPr>
                <w:rFonts w:cs="Calibri"/>
                <w:sz w:val="18"/>
                <w:szCs w:val="16"/>
              </w:rPr>
              <w:t>80-84</w:t>
            </w:r>
          </w:p>
        </w:tc>
        <w:tc>
          <w:tcPr>
            <w:tcW w:w="567" w:type="dxa"/>
            <w:shd w:val="clear" w:color="auto" w:fill="B8CCE4"/>
            <w:noWrap/>
            <w:vAlign w:val="center"/>
            <w:hideMark/>
          </w:tcPr>
          <w:p w14:paraId="5EA16A40" w14:textId="77777777" w:rsidR="00402EB6" w:rsidRPr="000F36BA" w:rsidRDefault="00402EB6" w:rsidP="00E77EFD">
            <w:pPr>
              <w:spacing w:line="360" w:lineRule="auto"/>
              <w:jc w:val="center"/>
              <w:rPr>
                <w:rFonts w:cs="Calibri"/>
                <w:sz w:val="18"/>
                <w:szCs w:val="16"/>
              </w:rPr>
            </w:pPr>
            <w:r w:rsidRPr="000F36BA">
              <w:rPr>
                <w:rFonts w:cs="Calibri"/>
                <w:sz w:val="18"/>
                <w:szCs w:val="16"/>
              </w:rPr>
              <w:t>85-89</w:t>
            </w:r>
          </w:p>
        </w:tc>
        <w:tc>
          <w:tcPr>
            <w:tcW w:w="414" w:type="dxa"/>
            <w:shd w:val="clear" w:color="auto" w:fill="B8CCE4"/>
            <w:noWrap/>
            <w:vAlign w:val="center"/>
            <w:hideMark/>
          </w:tcPr>
          <w:p w14:paraId="71761494" w14:textId="77777777" w:rsidR="00402EB6" w:rsidRPr="000F36BA" w:rsidRDefault="00402EB6" w:rsidP="00E77EFD">
            <w:pPr>
              <w:spacing w:line="360" w:lineRule="auto"/>
              <w:jc w:val="center"/>
              <w:rPr>
                <w:rFonts w:cs="Calibri"/>
                <w:sz w:val="18"/>
                <w:szCs w:val="16"/>
              </w:rPr>
            </w:pPr>
            <w:r w:rsidRPr="000F36BA">
              <w:rPr>
                <w:rFonts w:cs="Calibri"/>
                <w:sz w:val="18"/>
                <w:szCs w:val="16"/>
              </w:rPr>
              <w:t>90-94</w:t>
            </w:r>
          </w:p>
        </w:tc>
        <w:tc>
          <w:tcPr>
            <w:tcW w:w="425" w:type="dxa"/>
            <w:shd w:val="clear" w:color="auto" w:fill="B8CCE4"/>
            <w:noWrap/>
            <w:vAlign w:val="center"/>
            <w:hideMark/>
          </w:tcPr>
          <w:p w14:paraId="5A007138" w14:textId="77777777" w:rsidR="00402EB6" w:rsidRPr="000F36BA" w:rsidRDefault="00402EB6" w:rsidP="00E77EFD">
            <w:pPr>
              <w:spacing w:line="360" w:lineRule="auto"/>
              <w:jc w:val="center"/>
              <w:rPr>
                <w:rFonts w:cs="Calibri"/>
                <w:sz w:val="18"/>
                <w:szCs w:val="16"/>
              </w:rPr>
            </w:pPr>
            <w:r w:rsidRPr="000F36BA">
              <w:rPr>
                <w:rFonts w:cs="Calibri"/>
                <w:sz w:val="18"/>
                <w:szCs w:val="16"/>
              </w:rPr>
              <w:t>95-99</w:t>
            </w:r>
          </w:p>
        </w:tc>
        <w:tc>
          <w:tcPr>
            <w:tcW w:w="437" w:type="dxa"/>
            <w:shd w:val="clear" w:color="auto" w:fill="B8CCE4"/>
            <w:vAlign w:val="center"/>
          </w:tcPr>
          <w:p w14:paraId="5E044A22" w14:textId="77777777" w:rsidR="00402EB6" w:rsidRPr="000F36BA" w:rsidRDefault="00402EB6" w:rsidP="00E77EFD">
            <w:pPr>
              <w:spacing w:line="360" w:lineRule="auto"/>
              <w:jc w:val="center"/>
              <w:rPr>
                <w:rFonts w:cs="Calibri"/>
                <w:sz w:val="18"/>
                <w:szCs w:val="18"/>
              </w:rPr>
            </w:pPr>
            <w:r w:rsidRPr="000F36BA">
              <w:rPr>
                <w:rFonts w:cs="Calibri"/>
                <w:sz w:val="18"/>
                <w:szCs w:val="18"/>
              </w:rPr>
              <w:t>+</w:t>
            </w:r>
          </w:p>
          <w:p w14:paraId="659CDD8E" w14:textId="77777777" w:rsidR="00402EB6" w:rsidRPr="000F36BA" w:rsidRDefault="00402EB6" w:rsidP="00E77EFD">
            <w:pPr>
              <w:spacing w:line="360" w:lineRule="auto"/>
              <w:jc w:val="center"/>
              <w:rPr>
                <w:rFonts w:cs="Calibri"/>
                <w:sz w:val="18"/>
                <w:szCs w:val="18"/>
              </w:rPr>
            </w:pPr>
            <w:r w:rsidRPr="000F36BA">
              <w:rPr>
                <w:rFonts w:cs="Calibri"/>
                <w:sz w:val="18"/>
                <w:szCs w:val="18"/>
              </w:rPr>
              <w:t>100</w:t>
            </w:r>
          </w:p>
        </w:tc>
        <w:tc>
          <w:tcPr>
            <w:tcW w:w="709" w:type="dxa"/>
            <w:shd w:val="clear" w:color="auto" w:fill="B8CCE4"/>
            <w:noWrap/>
            <w:vAlign w:val="bottom"/>
            <w:hideMark/>
          </w:tcPr>
          <w:p w14:paraId="4DEC7D4E" w14:textId="77777777" w:rsidR="00402EB6" w:rsidRPr="000F36BA" w:rsidRDefault="00402EB6" w:rsidP="00E77EFD">
            <w:pPr>
              <w:spacing w:line="360" w:lineRule="auto"/>
              <w:rPr>
                <w:rFonts w:cs="Calibri"/>
                <w:b/>
                <w:sz w:val="18"/>
                <w:szCs w:val="18"/>
              </w:rPr>
            </w:pPr>
            <w:r w:rsidRPr="000F36BA">
              <w:rPr>
                <w:rFonts w:cs="Calibri"/>
                <w:b/>
                <w:sz w:val="18"/>
                <w:szCs w:val="18"/>
              </w:rPr>
              <w:t>Total +75A</w:t>
            </w:r>
          </w:p>
        </w:tc>
        <w:tc>
          <w:tcPr>
            <w:tcW w:w="567" w:type="dxa"/>
            <w:shd w:val="clear" w:color="auto" w:fill="B8CCE4"/>
            <w:noWrap/>
            <w:vAlign w:val="center"/>
            <w:hideMark/>
          </w:tcPr>
          <w:p w14:paraId="049008AF" w14:textId="77777777" w:rsidR="00402EB6" w:rsidRPr="000F36BA" w:rsidRDefault="00402EB6" w:rsidP="00E77EFD">
            <w:pPr>
              <w:spacing w:line="360" w:lineRule="auto"/>
              <w:jc w:val="center"/>
              <w:rPr>
                <w:rFonts w:cs="Calibri"/>
                <w:sz w:val="18"/>
                <w:szCs w:val="16"/>
              </w:rPr>
            </w:pPr>
            <w:r w:rsidRPr="000F36BA">
              <w:rPr>
                <w:rFonts w:cs="Calibri"/>
                <w:sz w:val="18"/>
                <w:szCs w:val="16"/>
              </w:rPr>
              <w:t>70-74</w:t>
            </w:r>
          </w:p>
        </w:tc>
        <w:tc>
          <w:tcPr>
            <w:tcW w:w="555" w:type="dxa"/>
            <w:gridSpan w:val="2"/>
            <w:shd w:val="clear" w:color="auto" w:fill="B8CCE4"/>
            <w:noWrap/>
            <w:vAlign w:val="center"/>
            <w:hideMark/>
          </w:tcPr>
          <w:p w14:paraId="24A9D1E8" w14:textId="77777777" w:rsidR="00402EB6" w:rsidRPr="000F36BA" w:rsidRDefault="00402EB6" w:rsidP="00E77EFD">
            <w:pPr>
              <w:spacing w:line="360" w:lineRule="auto"/>
              <w:jc w:val="center"/>
              <w:rPr>
                <w:rFonts w:cs="Calibri"/>
                <w:sz w:val="18"/>
                <w:szCs w:val="16"/>
              </w:rPr>
            </w:pPr>
            <w:r w:rsidRPr="000F36BA">
              <w:rPr>
                <w:rFonts w:cs="Calibri"/>
                <w:sz w:val="18"/>
                <w:szCs w:val="16"/>
              </w:rPr>
              <w:t>75-79</w:t>
            </w:r>
          </w:p>
        </w:tc>
        <w:tc>
          <w:tcPr>
            <w:tcW w:w="579" w:type="dxa"/>
            <w:shd w:val="clear" w:color="auto" w:fill="B8CCE4"/>
            <w:noWrap/>
            <w:vAlign w:val="center"/>
            <w:hideMark/>
          </w:tcPr>
          <w:p w14:paraId="21E66AD4" w14:textId="77777777" w:rsidR="00402EB6" w:rsidRPr="000F36BA" w:rsidRDefault="00402EB6" w:rsidP="00E77EFD">
            <w:pPr>
              <w:spacing w:line="360" w:lineRule="auto"/>
              <w:jc w:val="center"/>
              <w:rPr>
                <w:rFonts w:cs="Calibri"/>
                <w:sz w:val="18"/>
                <w:szCs w:val="16"/>
              </w:rPr>
            </w:pPr>
            <w:r w:rsidRPr="000F36BA">
              <w:rPr>
                <w:rFonts w:cs="Calibri"/>
                <w:sz w:val="18"/>
                <w:szCs w:val="16"/>
              </w:rPr>
              <w:t>80-84</w:t>
            </w:r>
          </w:p>
        </w:tc>
        <w:tc>
          <w:tcPr>
            <w:tcW w:w="567" w:type="dxa"/>
            <w:shd w:val="clear" w:color="auto" w:fill="B8CCE4"/>
            <w:noWrap/>
            <w:vAlign w:val="center"/>
            <w:hideMark/>
          </w:tcPr>
          <w:p w14:paraId="1F9D0DAD" w14:textId="77777777" w:rsidR="00402EB6" w:rsidRPr="000F36BA" w:rsidRDefault="00402EB6" w:rsidP="00E77EFD">
            <w:pPr>
              <w:spacing w:line="360" w:lineRule="auto"/>
              <w:jc w:val="center"/>
              <w:rPr>
                <w:rFonts w:cs="Calibri"/>
                <w:sz w:val="18"/>
                <w:szCs w:val="16"/>
              </w:rPr>
            </w:pPr>
            <w:r w:rsidRPr="000F36BA">
              <w:rPr>
                <w:rFonts w:cs="Calibri"/>
                <w:sz w:val="18"/>
                <w:szCs w:val="16"/>
              </w:rPr>
              <w:t>85-89</w:t>
            </w:r>
          </w:p>
        </w:tc>
        <w:tc>
          <w:tcPr>
            <w:tcW w:w="567" w:type="dxa"/>
            <w:shd w:val="clear" w:color="auto" w:fill="B8CCE4"/>
            <w:noWrap/>
            <w:vAlign w:val="center"/>
            <w:hideMark/>
          </w:tcPr>
          <w:p w14:paraId="67226456" w14:textId="77777777" w:rsidR="00402EB6" w:rsidRPr="000F36BA" w:rsidRDefault="00402EB6" w:rsidP="00E77EFD">
            <w:pPr>
              <w:spacing w:line="360" w:lineRule="auto"/>
              <w:jc w:val="center"/>
              <w:rPr>
                <w:rFonts w:cs="Calibri"/>
                <w:sz w:val="18"/>
                <w:szCs w:val="16"/>
              </w:rPr>
            </w:pPr>
            <w:r w:rsidRPr="000F36BA">
              <w:rPr>
                <w:rFonts w:cs="Calibri"/>
                <w:sz w:val="18"/>
                <w:szCs w:val="16"/>
              </w:rPr>
              <w:t>90-94</w:t>
            </w:r>
          </w:p>
        </w:tc>
        <w:tc>
          <w:tcPr>
            <w:tcW w:w="567" w:type="dxa"/>
            <w:shd w:val="clear" w:color="auto" w:fill="B8CCE4"/>
            <w:noWrap/>
            <w:vAlign w:val="center"/>
            <w:hideMark/>
          </w:tcPr>
          <w:p w14:paraId="2D7023D1" w14:textId="77777777" w:rsidR="00402EB6" w:rsidRPr="000F36BA" w:rsidRDefault="00402EB6" w:rsidP="00E77EFD">
            <w:pPr>
              <w:spacing w:line="360" w:lineRule="auto"/>
              <w:jc w:val="center"/>
              <w:rPr>
                <w:rFonts w:cs="Calibri"/>
                <w:sz w:val="18"/>
                <w:szCs w:val="18"/>
              </w:rPr>
            </w:pPr>
            <w:r w:rsidRPr="000F36BA">
              <w:rPr>
                <w:rFonts w:cs="Calibri"/>
                <w:sz w:val="18"/>
                <w:szCs w:val="18"/>
              </w:rPr>
              <w:t>95-99</w:t>
            </w:r>
          </w:p>
        </w:tc>
        <w:tc>
          <w:tcPr>
            <w:tcW w:w="425" w:type="dxa"/>
            <w:shd w:val="clear" w:color="auto" w:fill="B8CCE4"/>
            <w:vAlign w:val="center"/>
          </w:tcPr>
          <w:p w14:paraId="421AC3F8" w14:textId="77777777" w:rsidR="00402EB6" w:rsidRPr="000F36BA" w:rsidRDefault="00402EB6" w:rsidP="00E77EFD">
            <w:pPr>
              <w:spacing w:line="360" w:lineRule="auto"/>
              <w:jc w:val="center"/>
              <w:rPr>
                <w:rFonts w:cs="Calibri"/>
                <w:sz w:val="18"/>
                <w:szCs w:val="18"/>
              </w:rPr>
            </w:pPr>
            <w:r w:rsidRPr="000F36BA">
              <w:rPr>
                <w:rFonts w:cs="Calibri"/>
                <w:sz w:val="18"/>
                <w:szCs w:val="18"/>
              </w:rPr>
              <w:t>+</w:t>
            </w:r>
          </w:p>
          <w:p w14:paraId="17DCE008" w14:textId="77777777" w:rsidR="00402EB6" w:rsidRPr="000F36BA" w:rsidRDefault="00402EB6" w:rsidP="00E77EFD">
            <w:pPr>
              <w:spacing w:line="360" w:lineRule="auto"/>
              <w:jc w:val="center"/>
              <w:rPr>
                <w:rFonts w:cs="Calibri"/>
                <w:sz w:val="18"/>
                <w:szCs w:val="18"/>
              </w:rPr>
            </w:pPr>
            <w:r w:rsidRPr="000F36BA">
              <w:rPr>
                <w:rFonts w:cs="Calibri"/>
                <w:sz w:val="18"/>
                <w:szCs w:val="18"/>
              </w:rPr>
              <w:t>100</w:t>
            </w:r>
          </w:p>
        </w:tc>
        <w:tc>
          <w:tcPr>
            <w:tcW w:w="709" w:type="dxa"/>
            <w:shd w:val="clear" w:color="auto" w:fill="B8CCE4"/>
            <w:noWrap/>
            <w:vAlign w:val="bottom"/>
            <w:hideMark/>
          </w:tcPr>
          <w:p w14:paraId="0F8B4BB5" w14:textId="77777777" w:rsidR="00402EB6" w:rsidRPr="000F36BA" w:rsidRDefault="00402EB6" w:rsidP="00E77EFD">
            <w:pPr>
              <w:spacing w:line="360" w:lineRule="auto"/>
              <w:rPr>
                <w:rFonts w:cs="Calibri"/>
                <w:b/>
                <w:sz w:val="18"/>
                <w:szCs w:val="18"/>
              </w:rPr>
            </w:pPr>
            <w:r w:rsidRPr="000F36BA">
              <w:rPr>
                <w:rFonts w:cs="Calibri"/>
                <w:b/>
                <w:sz w:val="18"/>
                <w:szCs w:val="18"/>
              </w:rPr>
              <w:t>Total +75A</w:t>
            </w:r>
          </w:p>
        </w:tc>
      </w:tr>
      <w:tr w:rsidR="00402EB6" w:rsidRPr="000F36BA" w14:paraId="4B9C3C54" w14:textId="77777777" w:rsidTr="00E77EFD">
        <w:trPr>
          <w:trHeight w:hRule="exact" w:val="284"/>
        </w:trPr>
        <w:tc>
          <w:tcPr>
            <w:tcW w:w="1843" w:type="dxa"/>
            <w:shd w:val="clear" w:color="auto" w:fill="DBE5F1"/>
            <w:noWrap/>
            <w:vAlign w:val="center"/>
            <w:hideMark/>
          </w:tcPr>
          <w:p w14:paraId="5FCA880E"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Grand Dole</w:t>
            </w:r>
          </w:p>
        </w:tc>
        <w:tc>
          <w:tcPr>
            <w:tcW w:w="567" w:type="dxa"/>
            <w:shd w:val="clear" w:color="auto" w:fill="auto"/>
            <w:noWrap/>
            <w:vAlign w:val="center"/>
            <w:hideMark/>
          </w:tcPr>
          <w:p w14:paraId="77D269E8"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1 220</w:t>
            </w:r>
          </w:p>
        </w:tc>
        <w:tc>
          <w:tcPr>
            <w:tcW w:w="567" w:type="dxa"/>
            <w:shd w:val="clear" w:color="auto" w:fill="auto"/>
            <w:noWrap/>
            <w:vAlign w:val="center"/>
            <w:hideMark/>
          </w:tcPr>
          <w:p w14:paraId="5E35EDE7" w14:textId="77777777" w:rsidR="00402EB6" w:rsidRPr="000F36BA" w:rsidRDefault="00402EB6" w:rsidP="00E77EFD">
            <w:pPr>
              <w:spacing w:line="360" w:lineRule="auto"/>
              <w:jc w:val="right"/>
              <w:rPr>
                <w:rFonts w:cs="Calibri"/>
                <w:sz w:val="18"/>
                <w:szCs w:val="18"/>
              </w:rPr>
            </w:pPr>
            <w:r w:rsidRPr="000F36BA">
              <w:rPr>
                <w:rFonts w:cs="Calibri"/>
                <w:sz w:val="18"/>
                <w:szCs w:val="18"/>
              </w:rPr>
              <w:t>930</w:t>
            </w:r>
          </w:p>
        </w:tc>
        <w:tc>
          <w:tcPr>
            <w:tcW w:w="567" w:type="dxa"/>
            <w:shd w:val="clear" w:color="auto" w:fill="auto"/>
            <w:noWrap/>
            <w:vAlign w:val="center"/>
            <w:hideMark/>
          </w:tcPr>
          <w:p w14:paraId="55F4A43D" w14:textId="77777777" w:rsidR="00402EB6" w:rsidRPr="000F36BA" w:rsidRDefault="00402EB6" w:rsidP="00E77EFD">
            <w:pPr>
              <w:spacing w:line="360" w:lineRule="auto"/>
              <w:jc w:val="right"/>
              <w:rPr>
                <w:rFonts w:cs="Calibri"/>
                <w:sz w:val="18"/>
                <w:szCs w:val="18"/>
              </w:rPr>
            </w:pPr>
            <w:r w:rsidRPr="000F36BA">
              <w:rPr>
                <w:rFonts w:cs="Calibri"/>
                <w:sz w:val="18"/>
                <w:szCs w:val="18"/>
              </w:rPr>
              <w:t>709</w:t>
            </w:r>
          </w:p>
        </w:tc>
        <w:tc>
          <w:tcPr>
            <w:tcW w:w="567" w:type="dxa"/>
            <w:shd w:val="clear" w:color="auto" w:fill="auto"/>
            <w:noWrap/>
            <w:vAlign w:val="center"/>
            <w:hideMark/>
          </w:tcPr>
          <w:p w14:paraId="254D9287" w14:textId="77777777" w:rsidR="00402EB6" w:rsidRPr="000F36BA" w:rsidRDefault="00402EB6" w:rsidP="00E77EFD">
            <w:pPr>
              <w:spacing w:line="360" w:lineRule="auto"/>
              <w:jc w:val="right"/>
              <w:rPr>
                <w:rFonts w:cs="Calibri"/>
                <w:sz w:val="18"/>
                <w:szCs w:val="18"/>
              </w:rPr>
            </w:pPr>
            <w:r w:rsidRPr="000F36BA">
              <w:rPr>
                <w:rFonts w:cs="Calibri"/>
                <w:sz w:val="18"/>
                <w:szCs w:val="18"/>
              </w:rPr>
              <w:t>447</w:t>
            </w:r>
          </w:p>
        </w:tc>
        <w:tc>
          <w:tcPr>
            <w:tcW w:w="414" w:type="dxa"/>
            <w:shd w:val="clear" w:color="auto" w:fill="auto"/>
            <w:noWrap/>
            <w:vAlign w:val="center"/>
            <w:hideMark/>
          </w:tcPr>
          <w:p w14:paraId="2BFAFAC5" w14:textId="77777777" w:rsidR="00402EB6" w:rsidRPr="000F36BA" w:rsidRDefault="00402EB6" w:rsidP="00E77EFD">
            <w:pPr>
              <w:spacing w:line="360" w:lineRule="auto"/>
              <w:jc w:val="right"/>
              <w:rPr>
                <w:rFonts w:cs="Calibri"/>
                <w:sz w:val="18"/>
                <w:szCs w:val="18"/>
              </w:rPr>
            </w:pPr>
            <w:r w:rsidRPr="000F36BA">
              <w:rPr>
                <w:rFonts w:cs="Calibri"/>
                <w:sz w:val="18"/>
                <w:szCs w:val="18"/>
              </w:rPr>
              <w:t>197</w:t>
            </w:r>
          </w:p>
        </w:tc>
        <w:tc>
          <w:tcPr>
            <w:tcW w:w="425" w:type="dxa"/>
            <w:shd w:val="clear" w:color="auto" w:fill="auto"/>
            <w:noWrap/>
            <w:vAlign w:val="center"/>
            <w:hideMark/>
          </w:tcPr>
          <w:p w14:paraId="5673141C" w14:textId="77777777" w:rsidR="00402EB6" w:rsidRPr="000F36BA" w:rsidRDefault="00402EB6" w:rsidP="00E77EFD">
            <w:pPr>
              <w:spacing w:line="360" w:lineRule="auto"/>
              <w:jc w:val="right"/>
              <w:rPr>
                <w:rFonts w:cs="Calibri"/>
                <w:sz w:val="18"/>
                <w:szCs w:val="18"/>
              </w:rPr>
            </w:pPr>
            <w:r w:rsidRPr="000F36BA">
              <w:rPr>
                <w:rFonts w:cs="Calibri"/>
                <w:sz w:val="18"/>
                <w:szCs w:val="18"/>
              </w:rPr>
              <w:t>23</w:t>
            </w:r>
          </w:p>
        </w:tc>
        <w:tc>
          <w:tcPr>
            <w:tcW w:w="437" w:type="dxa"/>
            <w:vAlign w:val="bottom"/>
          </w:tcPr>
          <w:p w14:paraId="17D74706" w14:textId="77777777" w:rsidR="00402EB6" w:rsidRPr="000F36BA" w:rsidRDefault="00402EB6" w:rsidP="00E77EFD">
            <w:pPr>
              <w:spacing w:line="360" w:lineRule="auto"/>
              <w:jc w:val="right"/>
              <w:rPr>
                <w:rFonts w:cs="Calibri"/>
                <w:sz w:val="18"/>
                <w:szCs w:val="18"/>
              </w:rPr>
            </w:pPr>
            <w:r w:rsidRPr="000F36BA">
              <w:rPr>
                <w:rFonts w:cs="Calibri"/>
                <w:sz w:val="18"/>
                <w:szCs w:val="18"/>
              </w:rPr>
              <w:t>5</w:t>
            </w:r>
          </w:p>
        </w:tc>
        <w:tc>
          <w:tcPr>
            <w:tcW w:w="709" w:type="dxa"/>
            <w:shd w:val="clear" w:color="auto" w:fill="B8CCE4"/>
            <w:noWrap/>
            <w:vAlign w:val="bottom"/>
            <w:hideMark/>
          </w:tcPr>
          <w:p w14:paraId="38CC6448" w14:textId="77777777" w:rsidR="00402EB6" w:rsidRPr="000F36BA" w:rsidRDefault="00402EB6" w:rsidP="00E77EFD">
            <w:pPr>
              <w:spacing w:line="360" w:lineRule="auto"/>
              <w:jc w:val="right"/>
              <w:rPr>
                <w:b/>
                <w:color w:val="000000"/>
                <w:sz w:val="18"/>
                <w:szCs w:val="16"/>
              </w:rPr>
            </w:pPr>
            <w:r w:rsidRPr="000F36BA">
              <w:rPr>
                <w:b/>
                <w:color w:val="000000"/>
                <w:sz w:val="18"/>
                <w:szCs w:val="16"/>
              </w:rPr>
              <w:t>2311</w:t>
            </w:r>
          </w:p>
        </w:tc>
        <w:tc>
          <w:tcPr>
            <w:tcW w:w="567" w:type="dxa"/>
            <w:shd w:val="clear" w:color="auto" w:fill="auto"/>
            <w:noWrap/>
            <w:vAlign w:val="center"/>
            <w:hideMark/>
          </w:tcPr>
          <w:p w14:paraId="142FF35A"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1 479</w:t>
            </w:r>
          </w:p>
        </w:tc>
        <w:tc>
          <w:tcPr>
            <w:tcW w:w="555" w:type="dxa"/>
            <w:gridSpan w:val="2"/>
            <w:shd w:val="clear" w:color="auto" w:fill="auto"/>
            <w:noWrap/>
            <w:vAlign w:val="center"/>
            <w:hideMark/>
          </w:tcPr>
          <w:p w14:paraId="0E978B55" w14:textId="77777777" w:rsidR="00402EB6" w:rsidRPr="000F36BA" w:rsidRDefault="00402EB6" w:rsidP="00E77EFD">
            <w:pPr>
              <w:spacing w:line="360" w:lineRule="auto"/>
              <w:jc w:val="right"/>
              <w:rPr>
                <w:rFonts w:cs="Calibri"/>
                <w:sz w:val="18"/>
                <w:szCs w:val="18"/>
              </w:rPr>
            </w:pPr>
            <w:r w:rsidRPr="000F36BA">
              <w:rPr>
                <w:rFonts w:cs="Calibri"/>
                <w:sz w:val="18"/>
                <w:szCs w:val="18"/>
              </w:rPr>
              <w:t>1 197</w:t>
            </w:r>
          </w:p>
        </w:tc>
        <w:tc>
          <w:tcPr>
            <w:tcW w:w="579" w:type="dxa"/>
            <w:shd w:val="clear" w:color="auto" w:fill="auto"/>
            <w:noWrap/>
            <w:vAlign w:val="center"/>
            <w:hideMark/>
          </w:tcPr>
          <w:p w14:paraId="66C8E1DE" w14:textId="77777777" w:rsidR="00402EB6" w:rsidRPr="000F36BA" w:rsidRDefault="00402EB6" w:rsidP="00E77EFD">
            <w:pPr>
              <w:spacing w:line="360" w:lineRule="auto"/>
              <w:jc w:val="right"/>
              <w:rPr>
                <w:rFonts w:cs="Calibri"/>
                <w:sz w:val="18"/>
                <w:szCs w:val="18"/>
              </w:rPr>
            </w:pPr>
            <w:r w:rsidRPr="000F36BA">
              <w:rPr>
                <w:rFonts w:cs="Calibri"/>
                <w:sz w:val="18"/>
                <w:szCs w:val="18"/>
              </w:rPr>
              <w:t>1 107</w:t>
            </w:r>
          </w:p>
        </w:tc>
        <w:tc>
          <w:tcPr>
            <w:tcW w:w="567" w:type="dxa"/>
            <w:shd w:val="clear" w:color="auto" w:fill="auto"/>
            <w:noWrap/>
            <w:vAlign w:val="center"/>
            <w:hideMark/>
          </w:tcPr>
          <w:p w14:paraId="438DDF02" w14:textId="77777777" w:rsidR="00402EB6" w:rsidRPr="000F36BA" w:rsidRDefault="00402EB6" w:rsidP="00E77EFD">
            <w:pPr>
              <w:spacing w:line="360" w:lineRule="auto"/>
              <w:jc w:val="right"/>
              <w:rPr>
                <w:rFonts w:cs="Calibri"/>
                <w:sz w:val="18"/>
                <w:szCs w:val="18"/>
              </w:rPr>
            </w:pPr>
            <w:r w:rsidRPr="000F36BA">
              <w:rPr>
                <w:rFonts w:cs="Calibri"/>
                <w:sz w:val="18"/>
                <w:szCs w:val="18"/>
              </w:rPr>
              <w:t>859</w:t>
            </w:r>
          </w:p>
        </w:tc>
        <w:tc>
          <w:tcPr>
            <w:tcW w:w="567" w:type="dxa"/>
            <w:shd w:val="clear" w:color="auto" w:fill="auto"/>
            <w:noWrap/>
            <w:vAlign w:val="center"/>
            <w:hideMark/>
          </w:tcPr>
          <w:p w14:paraId="34B13601" w14:textId="77777777" w:rsidR="00402EB6" w:rsidRPr="000F36BA" w:rsidRDefault="00402EB6" w:rsidP="00E77EFD">
            <w:pPr>
              <w:spacing w:line="360" w:lineRule="auto"/>
              <w:jc w:val="right"/>
              <w:rPr>
                <w:rFonts w:cs="Calibri"/>
                <w:sz w:val="18"/>
                <w:szCs w:val="18"/>
              </w:rPr>
            </w:pPr>
            <w:r w:rsidRPr="000F36BA">
              <w:rPr>
                <w:rFonts w:cs="Calibri"/>
                <w:sz w:val="18"/>
                <w:szCs w:val="18"/>
              </w:rPr>
              <w:t>456</w:t>
            </w:r>
          </w:p>
        </w:tc>
        <w:tc>
          <w:tcPr>
            <w:tcW w:w="567" w:type="dxa"/>
            <w:shd w:val="clear" w:color="auto" w:fill="auto"/>
            <w:noWrap/>
            <w:vAlign w:val="center"/>
            <w:hideMark/>
          </w:tcPr>
          <w:p w14:paraId="0D719BE2" w14:textId="77777777" w:rsidR="00402EB6" w:rsidRPr="000F36BA" w:rsidRDefault="00402EB6" w:rsidP="00E77EFD">
            <w:pPr>
              <w:spacing w:line="360" w:lineRule="auto"/>
              <w:jc w:val="right"/>
              <w:rPr>
                <w:rFonts w:cs="Calibri"/>
                <w:sz w:val="18"/>
                <w:szCs w:val="18"/>
              </w:rPr>
            </w:pPr>
            <w:r w:rsidRPr="000F36BA">
              <w:rPr>
                <w:rFonts w:cs="Calibri"/>
                <w:sz w:val="18"/>
                <w:szCs w:val="18"/>
              </w:rPr>
              <w:t>101</w:t>
            </w:r>
          </w:p>
        </w:tc>
        <w:tc>
          <w:tcPr>
            <w:tcW w:w="425" w:type="dxa"/>
            <w:vAlign w:val="bottom"/>
          </w:tcPr>
          <w:p w14:paraId="5A75E692" w14:textId="77777777" w:rsidR="00402EB6" w:rsidRPr="000F36BA" w:rsidRDefault="00402EB6" w:rsidP="00E77EFD">
            <w:pPr>
              <w:spacing w:line="360" w:lineRule="auto"/>
              <w:jc w:val="right"/>
              <w:rPr>
                <w:color w:val="000000"/>
                <w:sz w:val="16"/>
                <w:szCs w:val="16"/>
              </w:rPr>
            </w:pPr>
            <w:r w:rsidRPr="000F36BA">
              <w:rPr>
                <w:color w:val="000000"/>
                <w:sz w:val="16"/>
                <w:szCs w:val="16"/>
              </w:rPr>
              <w:t>16</w:t>
            </w:r>
          </w:p>
        </w:tc>
        <w:tc>
          <w:tcPr>
            <w:tcW w:w="709" w:type="dxa"/>
            <w:shd w:val="clear" w:color="auto" w:fill="B8CCE4"/>
            <w:noWrap/>
            <w:vAlign w:val="bottom"/>
            <w:hideMark/>
          </w:tcPr>
          <w:p w14:paraId="781B5517" w14:textId="77777777" w:rsidR="00402EB6" w:rsidRPr="000F36BA" w:rsidRDefault="00402EB6" w:rsidP="00E77EFD">
            <w:pPr>
              <w:spacing w:line="360" w:lineRule="auto"/>
              <w:jc w:val="right"/>
              <w:rPr>
                <w:b/>
                <w:color w:val="000000"/>
                <w:sz w:val="18"/>
                <w:szCs w:val="16"/>
              </w:rPr>
            </w:pPr>
            <w:r w:rsidRPr="000F36BA">
              <w:rPr>
                <w:b/>
                <w:color w:val="000000"/>
                <w:sz w:val="18"/>
                <w:szCs w:val="16"/>
              </w:rPr>
              <w:t>3737</w:t>
            </w:r>
          </w:p>
        </w:tc>
      </w:tr>
      <w:tr w:rsidR="00402EB6" w:rsidRPr="000F36BA" w14:paraId="7522CC9A" w14:textId="77777777" w:rsidTr="00E77EFD">
        <w:trPr>
          <w:trHeight w:val="288"/>
        </w:trPr>
        <w:tc>
          <w:tcPr>
            <w:tcW w:w="1843" w:type="dxa"/>
            <w:shd w:val="clear" w:color="auto" w:fill="DBE5F1"/>
            <w:noWrap/>
            <w:vAlign w:val="center"/>
            <w:hideMark/>
          </w:tcPr>
          <w:p w14:paraId="43C34EC9"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Espace Communautaire Lons Agglomération</w:t>
            </w:r>
          </w:p>
        </w:tc>
        <w:tc>
          <w:tcPr>
            <w:tcW w:w="567" w:type="dxa"/>
            <w:shd w:val="clear" w:color="auto" w:fill="auto"/>
            <w:noWrap/>
            <w:vAlign w:val="center"/>
            <w:hideMark/>
          </w:tcPr>
          <w:p w14:paraId="36B260EB"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882</w:t>
            </w:r>
          </w:p>
        </w:tc>
        <w:tc>
          <w:tcPr>
            <w:tcW w:w="567" w:type="dxa"/>
            <w:shd w:val="clear" w:color="auto" w:fill="auto"/>
            <w:noWrap/>
            <w:vAlign w:val="center"/>
            <w:hideMark/>
          </w:tcPr>
          <w:p w14:paraId="743CE06C" w14:textId="77777777" w:rsidR="00402EB6" w:rsidRPr="000F36BA" w:rsidRDefault="00402EB6" w:rsidP="00E77EFD">
            <w:pPr>
              <w:spacing w:line="360" w:lineRule="auto"/>
              <w:jc w:val="right"/>
              <w:rPr>
                <w:rFonts w:cs="Calibri"/>
                <w:sz w:val="18"/>
                <w:szCs w:val="18"/>
              </w:rPr>
            </w:pPr>
            <w:r w:rsidRPr="000F36BA">
              <w:rPr>
                <w:rFonts w:cs="Calibri"/>
                <w:sz w:val="18"/>
                <w:szCs w:val="18"/>
              </w:rPr>
              <w:t>550</w:t>
            </w:r>
          </w:p>
        </w:tc>
        <w:tc>
          <w:tcPr>
            <w:tcW w:w="567" w:type="dxa"/>
            <w:shd w:val="clear" w:color="auto" w:fill="auto"/>
            <w:noWrap/>
            <w:vAlign w:val="center"/>
            <w:hideMark/>
          </w:tcPr>
          <w:p w14:paraId="5E7A9342" w14:textId="77777777" w:rsidR="00402EB6" w:rsidRPr="000F36BA" w:rsidRDefault="00402EB6" w:rsidP="00E77EFD">
            <w:pPr>
              <w:spacing w:line="360" w:lineRule="auto"/>
              <w:jc w:val="right"/>
              <w:rPr>
                <w:rFonts w:cs="Calibri"/>
                <w:sz w:val="18"/>
                <w:szCs w:val="18"/>
              </w:rPr>
            </w:pPr>
            <w:r w:rsidRPr="000F36BA">
              <w:rPr>
                <w:rFonts w:cs="Calibri"/>
                <w:sz w:val="18"/>
                <w:szCs w:val="18"/>
              </w:rPr>
              <w:t>484</w:t>
            </w:r>
          </w:p>
        </w:tc>
        <w:tc>
          <w:tcPr>
            <w:tcW w:w="567" w:type="dxa"/>
            <w:shd w:val="clear" w:color="auto" w:fill="auto"/>
            <w:noWrap/>
            <w:vAlign w:val="center"/>
            <w:hideMark/>
          </w:tcPr>
          <w:p w14:paraId="1F7026EA" w14:textId="77777777" w:rsidR="00402EB6" w:rsidRPr="000F36BA" w:rsidRDefault="00402EB6" w:rsidP="00E77EFD">
            <w:pPr>
              <w:spacing w:line="360" w:lineRule="auto"/>
              <w:jc w:val="right"/>
              <w:rPr>
                <w:rFonts w:cs="Calibri"/>
                <w:sz w:val="18"/>
                <w:szCs w:val="18"/>
              </w:rPr>
            </w:pPr>
            <w:r w:rsidRPr="000F36BA">
              <w:rPr>
                <w:rFonts w:cs="Calibri"/>
                <w:sz w:val="18"/>
                <w:szCs w:val="18"/>
              </w:rPr>
              <w:t>363</w:t>
            </w:r>
          </w:p>
        </w:tc>
        <w:tc>
          <w:tcPr>
            <w:tcW w:w="414" w:type="dxa"/>
            <w:shd w:val="clear" w:color="auto" w:fill="auto"/>
            <w:noWrap/>
            <w:vAlign w:val="center"/>
            <w:hideMark/>
          </w:tcPr>
          <w:p w14:paraId="2C91B3FA" w14:textId="77777777" w:rsidR="00402EB6" w:rsidRPr="000F36BA" w:rsidRDefault="00402EB6" w:rsidP="00E77EFD">
            <w:pPr>
              <w:spacing w:line="360" w:lineRule="auto"/>
              <w:jc w:val="right"/>
              <w:rPr>
                <w:rFonts w:cs="Calibri"/>
                <w:sz w:val="18"/>
                <w:szCs w:val="18"/>
              </w:rPr>
            </w:pPr>
            <w:r w:rsidRPr="000F36BA">
              <w:rPr>
                <w:rFonts w:cs="Calibri"/>
                <w:sz w:val="18"/>
                <w:szCs w:val="18"/>
              </w:rPr>
              <w:t>136</w:t>
            </w:r>
          </w:p>
        </w:tc>
        <w:tc>
          <w:tcPr>
            <w:tcW w:w="425" w:type="dxa"/>
            <w:shd w:val="clear" w:color="auto" w:fill="auto"/>
            <w:noWrap/>
            <w:vAlign w:val="center"/>
            <w:hideMark/>
          </w:tcPr>
          <w:p w14:paraId="6CB256E8" w14:textId="77777777" w:rsidR="00402EB6" w:rsidRPr="000F36BA" w:rsidRDefault="00402EB6" w:rsidP="00E77EFD">
            <w:pPr>
              <w:spacing w:line="360" w:lineRule="auto"/>
              <w:jc w:val="right"/>
              <w:rPr>
                <w:rFonts w:cs="Calibri"/>
                <w:sz w:val="18"/>
                <w:szCs w:val="18"/>
              </w:rPr>
            </w:pPr>
            <w:r w:rsidRPr="000F36BA">
              <w:rPr>
                <w:rFonts w:cs="Calibri"/>
                <w:sz w:val="18"/>
                <w:szCs w:val="18"/>
              </w:rPr>
              <w:t>19</w:t>
            </w:r>
          </w:p>
        </w:tc>
        <w:tc>
          <w:tcPr>
            <w:tcW w:w="437" w:type="dxa"/>
            <w:vAlign w:val="bottom"/>
          </w:tcPr>
          <w:p w14:paraId="10BD015D" w14:textId="77777777" w:rsidR="00402EB6" w:rsidRPr="000F36BA" w:rsidRDefault="00402EB6" w:rsidP="00E77EFD">
            <w:pPr>
              <w:spacing w:line="360" w:lineRule="auto"/>
              <w:jc w:val="right"/>
              <w:rPr>
                <w:rFonts w:cs="Calibri"/>
                <w:sz w:val="18"/>
                <w:szCs w:val="18"/>
              </w:rPr>
            </w:pPr>
            <w:r w:rsidRPr="000F36BA">
              <w:rPr>
                <w:rFonts w:cs="Calibri"/>
                <w:sz w:val="18"/>
                <w:szCs w:val="18"/>
              </w:rPr>
              <w:t>3</w:t>
            </w:r>
          </w:p>
        </w:tc>
        <w:tc>
          <w:tcPr>
            <w:tcW w:w="709" w:type="dxa"/>
            <w:shd w:val="clear" w:color="auto" w:fill="B8CCE4"/>
            <w:noWrap/>
            <w:vAlign w:val="bottom"/>
            <w:hideMark/>
          </w:tcPr>
          <w:p w14:paraId="3DEA02A9" w14:textId="77777777" w:rsidR="00402EB6" w:rsidRPr="000F36BA" w:rsidRDefault="00402EB6" w:rsidP="00E77EFD">
            <w:pPr>
              <w:spacing w:line="360" w:lineRule="auto"/>
              <w:jc w:val="right"/>
              <w:rPr>
                <w:b/>
                <w:color w:val="000000"/>
                <w:sz w:val="18"/>
                <w:szCs w:val="16"/>
              </w:rPr>
            </w:pPr>
            <w:r w:rsidRPr="000F36BA">
              <w:rPr>
                <w:b/>
                <w:color w:val="000000"/>
                <w:sz w:val="18"/>
                <w:szCs w:val="16"/>
              </w:rPr>
              <w:t>1555</w:t>
            </w:r>
          </w:p>
        </w:tc>
        <w:tc>
          <w:tcPr>
            <w:tcW w:w="567" w:type="dxa"/>
            <w:shd w:val="clear" w:color="auto" w:fill="auto"/>
            <w:noWrap/>
            <w:vAlign w:val="center"/>
            <w:hideMark/>
          </w:tcPr>
          <w:p w14:paraId="5574D7DF"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1 093</w:t>
            </w:r>
          </w:p>
        </w:tc>
        <w:tc>
          <w:tcPr>
            <w:tcW w:w="555" w:type="dxa"/>
            <w:gridSpan w:val="2"/>
            <w:shd w:val="clear" w:color="auto" w:fill="auto"/>
            <w:noWrap/>
            <w:vAlign w:val="center"/>
            <w:hideMark/>
          </w:tcPr>
          <w:p w14:paraId="7E8A74FA" w14:textId="77777777" w:rsidR="00402EB6" w:rsidRPr="000F36BA" w:rsidRDefault="00402EB6" w:rsidP="00E77EFD">
            <w:pPr>
              <w:spacing w:line="360" w:lineRule="auto"/>
              <w:jc w:val="right"/>
              <w:rPr>
                <w:rFonts w:cs="Calibri"/>
                <w:sz w:val="18"/>
                <w:szCs w:val="18"/>
              </w:rPr>
            </w:pPr>
            <w:r w:rsidRPr="000F36BA">
              <w:rPr>
                <w:rFonts w:cs="Calibri"/>
                <w:sz w:val="18"/>
                <w:szCs w:val="18"/>
              </w:rPr>
              <w:t>842</w:t>
            </w:r>
          </w:p>
        </w:tc>
        <w:tc>
          <w:tcPr>
            <w:tcW w:w="579" w:type="dxa"/>
            <w:shd w:val="clear" w:color="auto" w:fill="auto"/>
            <w:noWrap/>
            <w:vAlign w:val="center"/>
            <w:hideMark/>
          </w:tcPr>
          <w:p w14:paraId="20B69B66" w14:textId="77777777" w:rsidR="00402EB6" w:rsidRPr="000F36BA" w:rsidRDefault="00402EB6" w:rsidP="00E77EFD">
            <w:pPr>
              <w:spacing w:line="360" w:lineRule="auto"/>
              <w:jc w:val="right"/>
              <w:rPr>
                <w:rFonts w:cs="Calibri"/>
                <w:sz w:val="18"/>
                <w:szCs w:val="18"/>
              </w:rPr>
            </w:pPr>
            <w:r w:rsidRPr="000F36BA">
              <w:rPr>
                <w:rFonts w:cs="Calibri"/>
                <w:sz w:val="18"/>
                <w:szCs w:val="18"/>
              </w:rPr>
              <w:t>844</w:t>
            </w:r>
          </w:p>
        </w:tc>
        <w:tc>
          <w:tcPr>
            <w:tcW w:w="567" w:type="dxa"/>
            <w:shd w:val="clear" w:color="auto" w:fill="auto"/>
            <w:noWrap/>
            <w:vAlign w:val="center"/>
            <w:hideMark/>
          </w:tcPr>
          <w:p w14:paraId="18746635" w14:textId="77777777" w:rsidR="00402EB6" w:rsidRPr="000F36BA" w:rsidRDefault="00402EB6" w:rsidP="00E77EFD">
            <w:pPr>
              <w:spacing w:line="360" w:lineRule="auto"/>
              <w:jc w:val="right"/>
              <w:rPr>
                <w:rFonts w:cs="Calibri"/>
                <w:sz w:val="18"/>
                <w:szCs w:val="18"/>
              </w:rPr>
            </w:pPr>
            <w:r w:rsidRPr="000F36BA">
              <w:rPr>
                <w:rFonts w:cs="Calibri"/>
                <w:sz w:val="18"/>
                <w:szCs w:val="18"/>
              </w:rPr>
              <w:t>739</w:t>
            </w:r>
          </w:p>
        </w:tc>
        <w:tc>
          <w:tcPr>
            <w:tcW w:w="567" w:type="dxa"/>
            <w:shd w:val="clear" w:color="auto" w:fill="auto"/>
            <w:noWrap/>
            <w:vAlign w:val="center"/>
            <w:hideMark/>
          </w:tcPr>
          <w:p w14:paraId="4481C40A" w14:textId="77777777" w:rsidR="00402EB6" w:rsidRPr="000F36BA" w:rsidRDefault="00402EB6" w:rsidP="00E77EFD">
            <w:pPr>
              <w:spacing w:line="360" w:lineRule="auto"/>
              <w:jc w:val="right"/>
              <w:rPr>
                <w:rFonts w:cs="Calibri"/>
                <w:sz w:val="18"/>
                <w:szCs w:val="18"/>
              </w:rPr>
            </w:pPr>
            <w:r w:rsidRPr="000F36BA">
              <w:rPr>
                <w:rFonts w:cs="Calibri"/>
                <w:sz w:val="18"/>
                <w:szCs w:val="18"/>
              </w:rPr>
              <w:t>370</w:t>
            </w:r>
          </w:p>
        </w:tc>
        <w:tc>
          <w:tcPr>
            <w:tcW w:w="567" w:type="dxa"/>
            <w:shd w:val="clear" w:color="auto" w:fill="auto"/>
            <w:noWrap/>
            <w:vAlign w:val="center"/>
            <w:hideMark/>
          </w:tcPr>
          <w:p w14:paraId="414A83BB" w14:textId="77777777" w:rsidR="00402EB6" w:rsidRPr="000F36BA" w:rsidRDefault="00402EB6" w:rsidP="00E77EFD">
            <w:pPr>
              <w:spacing w:line="360" w:lineRule="auto"/>
              <w:jc w:val="right"/>
              <w:rPr>
                <w:rFonts w:cs="Calibri"/>
                <w:sz w:val="18"/>
                <w:szCs w:val="18"/>
              </w:rPr>
            </w:pPr>
            <w:r w:rsidRPr="000F36BA">
              <w:rPr>
                <w:rFonts w:cs="Calibri"/>
                <w:sz w:val="18"/>
                <w:szCs w:val="18"/>
              </w:rPr>
              <w:t>95</w:t>
            </w:r>
          </w:p>
        </w:tc>
        <w:tc>
          <w:tcPr>
            <w:tcW w:w="425" w:type="dxa"/>
            <w:vAlign w:val="bottom"/>
          </w:tcPr>
          <w:p w14:paraId="62AC7D70" w14:textId="77777777" w:rsidR="00402EB6" w:rsidRPr="000F36BA" w:rsidRDefault="00402EB6" w:rsidP="00E77EFD">
            <w:pPr>
              <w:spacing w:line="360" w:lineRule="auto"/>
              <w:jc w:val="right"/>
              <w:rPr>
                <w:color w:val="000000"/>
                <w:sz w:val="16"/>
                <w:szCs w:val="16"/>
              </w:rPr>
            </w:pPr>
            <w:r w:rsidRPr="000F36BA">
              <w:rPr>
                <w:color w:val="000000"/>
                <w:sz w:val="16"/>
                <w:szCs w:val="16"/>
              </w:rPr>
              <w:t>16</w:t>
            </w:r>
          </w:p>
        </w:tc>
        <w:tc>
          <w:tcPr>
            <w:tcW w:w="709" w:type="dxa"/>
            <w:shd w:val="clear" w:color="auto" w:fill="B8CCE4"/>
            <w:noWrap/>
            <w:vAlign w:val="bottom"/>
            <w:hideMark/>
          </w:tcPr>
          <w:p w14:paraId="0E553018" w14:textId="77777777" w:rsidR="00402EB6" w:rsidRPr="000F36BA" w:rsidRDefault="00402EB6" w:rsidP="00E77EFD">
            <w:pPr>
              <w:spacing w:line="360" w:lineRule="auto"/>
              <w:jc w:val="right"/>
              <w:rPr>
                <w:b/>
                <w:color w:val="000000"/>
                <w:sz w:val="18"/>
                <w:szCs w:val="16"/>
              </w:rPr>
            </w:pPr>
            <w:r w:rsidRPr="000F36BA">
              <w:rPr>
                <w:b/>
                <w:color w:val="000000"/>
                <w:sz w:val="18"/>
                <w:szCs w:val="16"/>
              </w:rPr>
              <w:t>2905</w:t>
            </w:r>
          </w:p>
        </w:tc>
      </w:tr>
      <w:tr w:rsidR="00402EB6" w:rsidRPr="000F36BA" w14:paraId="7E5B1D63" w14:textId="77777777" w:rsidTr="00E77EFD">
        <w:trPr>
          <w:trHeight w:val="288"/>
        </w:trPr>
        <w:tc>
          <w:tcPr>
            <w:tcW w:w="1843" w:type="dxa"/>
            <w:shd w:val="clear" w:color="auto" w:fill="DBE5F1"/>
            <w:noWrap/>
            <w:vAlign w:val="center"/>
            <w:hideMark/>
          </w:tcPr>
          <w:p w14:paraId="53101F83"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Arbois, Poligny, Salins, Cœur du Jura</w:t>
            </w:r>
          </w:p>
        </w:tc>
        <w:tc>
          <w:tcPr>
            <w:tcW w:w="567" w:type="dxa"/>
            <w:shd w:val="clear" w:color="auto" w:fill="auto"/>
            <w:noWrap/>
            <w:vAlign w:val="center"/>
            <w:hideMark/>
          </w:tcPr>
          <w:p w14:paraId="2C95D043"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580</w:t>
            </w:r>
          </w:p>
        </w:tc>
        <w:tc>
          <w:tcPr>
            <w:tcW w:w="567" w:type="dxa"/>
            <w:shd w:val="clear" w:color="auto" w:fill="auto"/>
            <w:noWrap/>
            <w:vAlign w:val="center"/>
            <w:hideMark/>
          </w:tcPr>
          <w:p w14:paraId="0A6374DB" w14:textId="77777777" w:rsidR="00402EB6" w:rsidRPr="000F36BA" w:rsidRDefault="00402EB6" w:rsidP="00E77EFD">
            <w:pPr>
              <w:spacing w:line="360" w:lineRule="auto"/>
              <w:jc w:val="right"/>
              <w:rPr>
                <w:rFonts w:cs="Calibri"/>
                <w:sz w:val="18"/>
                <w:szCs w:val="18"/>
              </w:rPr>
            </w:pPr>
            <w:r w:rsidRPr="000F36BA">
              <w:rPr>
                <w:rFonts w:cs="Calibri"/>
                <w:sz w:val="18"/>
                <w:szCs w:val="18"/>
              </w:rPr>
              <w:t>457</w:t>
            </w:r>
          </w:p>
        </w:tc>
        <w:tc>
          <w:tcPr>
            <w:tcW w:w="567" w:type="dxa"/>
            <w:shd w:val="clear" w:color="auto" w:fill="auto"/>
            <w:noWrap/>
            <w:vAlign w:val="center"/>
            <w:hideMark/>
          </w:tcPr>
          <w:p w14:paraId="2486B939" w14:textId="77777777" w:rsidR="00402EB6" w:rsidRPr="000F36BA" w:rsidRDefault="00402EB6" w:rsidP="00E77EFD">
            <w:pPr>
              <w:spacing w:line="360" w:lineRule="auto"/>
              <w:jc w:val="right"/>
              <w:rPr>
                <w:rFonts w:cs="Calibri"/>
                <w:sz w:val="18"/>
                <w:szCs w:val="18"/>
              </w:rPr>
            </w:pPr>
            <w:r w:rsidRPr="000F36BA">
              <w:rPr>
                <w:rFonts w:cs="Calibri"/>
                <w:sz w:val="18"/>
                <w:szCs w:val="18"/>
              </w:rPr>
              <w:t>317</w:t>
            </w:r>
          </w:p>
        </w:tc>
        <w:tc>
          <w:tcPr>
            <w:tcW w:w="567" w:type="dxa"/>
            <w:shd w:val="clear" w:color="auto" w:fill="auto"/>
            <w:noWrap/>
            <w:vAlign w:val="center"/>
            <w:hideMark/>
          </w:tcPr>
          <w:p w14:paraId="5F7C7401" w14:textId="77777777" w:rsidR="00402EB6" w:rsidRPr="000F36BA" w:rsidRDefault="00402EB6" w:rsidP="00E77EFD">
            <w:pPr>
              <w:spacing w:line="360" w:lineRule="auto"/>
              <w:jc w:val="right"/>
              <w:rPr>
                <w:rFonts w:cs="Calibri"/>
                <w:sz w:val="18"/>
                <w:szCs w:val="18"/>
              </w:rPr>
            </w:pPr>
            <w:r w:rsidRPr="000F36BA">
              <w:rPr>
                <w:rFonts w:cs="Calibri"/>
                <w:sz w:val="18"/>
                <w:szCs w:val="18"/>
              </w:rPr>
              <w:t>197</w:t>
            </w:r>
          </w:p>
        </w:tc>
        <w:tc>
          <w:tcPr>
            <w:tcW w:w="414" w:type="dxa"/>
            <w:shd w:val="clear" w:color="auto" w:fill="auto"/>
            <w:noWrap/>
            <w:vAlign w:val="center"/>
            <w:hideMark/>
          </w:tcPr>
          <w:p w14:paraId="447B4253" w14:textId="77777777" w:rsidR="00402EB6" w:rsidRPr="000F36BA" w:rsidRDefault="00402EB6" w:rsidP="00E77EFD">
            <w:pPr>
              <w:spacing w:line="360" w:lineRule="auto"/>
              <w:jc w:val="right"/>
              <w:rPr>
                <w:rFonts w:cs="Calibri"/>
                <w:sz w:val="18"/>
                <w:szCs w:val="18"/>
              </w:rPr>
            </w:pPr>
            <w:r w:rsidRPr="000F36BA">
              <w:rPr>
                <w:rFonts w:cs="Calibri"/>
                <w:sz w:val="18"/>
                <w:szCs w:val="18"/>
              </w:rPr>
              <w:t>96</w:t>
            </w:r>
          </w:p>
        </w:tc>
        <w:tc>
          <w:tcPr>
            <w:tcW w:w="425" w:type="dxa"/>
            <w:shd w:val="clear" w:color="auto" w:fill="auto"/>
            <w:noWrap/>
            <w:vAlign w:val="center"/>
            <w:hideMark/>
          </w:tcPr>
          <w:p w14:paraId="47AC3C93" w14:textId="77777777" w:rsidR="00402EB6" w:rsidRPr="000F36BA" w:rsidRDefault="00402EB6" w:rsidP="00E77EFD">
            <w:pPr>
              <w:spacing w:line="360" w:lineRule="auto"/>
              <w:jc w:val="right"/>
              <w:rPr>
                <w:rFonts w:cs="Calibri"/>
                <w:sz w:val="18"/>
                <w:szCs w:val="18"/>
              </w:rPr>
            </w:pPr>
            <w:r w:rsidRPr="000F36BA">
              <w:rPr>
                <w:rFonts w:cs="Calibri"/>
                <w:sz w:val="18"/>
                <w:szCs w:val="18"/>
              </w:rPr>
              <w:t>21</w:t>
            </w:r>
          </w:p>
        </w:tc>
        <w:tc>
          <w:tcPr>
            <w:tcW w:w="437" w:type="dxa"/>
            <w:vAlign w:val="bottom"/>
          </w:tcPr>
          <w:p w14:paraId="359CA5C0" w14:textId="77777777" w:rsidR="00402EB6" w:rsidRPr="000F36BA" w:rsidRDefault="00402EB6" w:rsidP="00E77EFD">
            <w:pPr>
              <w:spacing w:line="360" w:lineRule="auto"/>
              <w:jc w:val="right"/>
              <w:rPr>
                <w:rFonts w:cs="Calibri"/>
                <w:sz w:val="18"/>
                <w:szCs w:val="18"/>
              </w:rPr>
            </w:pPr>
            <w:r w:rsidRPr="000F36BA">
              <w:rPr>
                <w:rFonts w:cs="Calibri"/>
                <w:sz w:val="18"/>
                <w:szCs w:val="18"/>
              </w:rPr>
              <w:t>2</w:t>
            </w:r>
          </w:p>
        </w:tc>
        <w:tc>
          <w:tcPr>
            <w:tcW w:w="709" w:type="dxa"/>
            <w:shd w:val="clear" w:color="auto" w:fill="B8CCE4"/>
            <w:noWrap/>
            <w:vAlign w:val="bottom"/>
            <w:hideMark/>
          </w:tcPr>
          <w:p w14:paraId="558F8220" w14:textId="77777777" w:rsidR="00402EB6" w:rsidRPr="000F36BA" w:rsidRDefault="00402EB6" w:rsidP="00E77EFD">
            <w:pPr>
              <w:spacing w:line="360" w:lineRule="auto"/>
              <w:jc w:val="right"/>
              <w:rPr>
                <w:b/>
                <w:color w:val="000000"/>
                <w:sz w:val="18"/>
                <w:szCs w:val="16"/>
              </w:rPr>
            </w:pPr>
            <w:r w:rsidRPr="000F36BA">
              <w:rPr>
                <w:b/>
                <w:color w:val="000000"/>
                <w:sz w:val="18"/>
                <w:szCs w:val="16"/>
              </w:rPr>
              <w:t>1089</w:t>
            </w:r>
          </w:p>
        </w:tc>
        <w:tc>
          <w:tcPr>
            <w:tcW w:w="567" w:type="dxa"/>
            <w:shd w:val="clear" w:color="auto" w:fill="auto"/>
            <w:noWrap/>
            <w:vAlign w:val="center"/>
            <w:hideMark/>
          </w:tcPr>
          <w:p w14:paraId="7D7FFB7C"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617</w:t>
            </w:r>
          </w:p>
        </w:tc>
        <w:tc>
          <w:tcPr>
            <w:tcW w:w="555" w:type="dxa"/>
            <w:gridSpan w:val="2"/>
            <w:shd w:val="clear" w:color="auto" w:fill="auto"/>
            <w:noWrap/>
            <w:vAlign w:val="center"/>
            <w:hideMark/>
          </w:tcPr>
          <w:p w14:paraId="31DFB989" w14:textId="77777777" w:rsidR="00402EB6" w:rsidRPr="000F36BA" w:rsidRDefault="00402EB6" w:rsidP="00E77EFD">
            <w:pPr>
              <w:spacing w:line="360" w:lineRule="auto"/>
              <w:jc w:val="right"/>
              <w:rPr>
                <w:rFonts w:cs="Calibri"/>
                <w:sz w:val="18"/>
                <w:szCs w:val="18"/>
              </w:rPr>
            </w:pPr>
            <w:r w:rsidRPr="000F36BA">
              <w:rPr>
                <w:rFonts w:cs="Calibri"/>
                <w:sz w:val="18"/>
                <w:szCs w:val="18"/>
              </w:rPr>
              <w:t>517</w:t>
            </w:r>
          </w:p>
        </w:tc>
        <w:tc>
          <w:tcPr>
            <w:tcW w:w="579" w:type="dxa"/>
            <w:shd w:val="clear" w:color="auto" w:fill="auto"/>
            <w:noWrap/>
            <w:vAlign w:val="center"/>
            <w:hideMark/>
          </w:tcPr>
          <w:p w14:paraId="6EDD8F6A" w14:textId="77777777" w:rsidR="00402EB6" w:rsidRPr="000F36BA" w:rsidRDefault="00402EB6" w:rsidP="00E77EFD">
            <w:pPr>
              <w:spacing w:line="360" w:lineRule="auto"/>
              <w:jc w:val="right"/>
              <w:rPr>
                <w:rFonts w:cs="Calibri"/>
                <w:sz w:val="18"/>
                <w:szCs w:val="18"/>
              </w:rPr>
            </w:pPr>
            <w:r w:rsidRPr="000F36BA">
              <w:rPr>
                <w:rFonts w:cs="Calibri"/>
                <w:sz w:val="18"/>
                <w:szCs w:val="18"/>
              </w:rPr>
              <w:t>495</w:t>
            </w:r>
          </w:p>
        </w:tc>
        <w:tc>
          <w:tcPr>
            <w:tcW w:w="567" w:type="dxa"/>
            <w:shd w:val="clear" w:color="auto" w:fill="auto"/>
            <w:noWrap/>
            <w:vAlign w:val="center"/>
            <w:hideMark/>
          </w:tcPr>
          <w:p w14:paraId="44D3BCC2" w14:textId="77777777" w:rsidR="00402EB6" w:rsidRPr="000F36BA" w:rsidRDefault="00402EB6" w:rsidP="00E77EFD">
            <w:pPr>
              <w:spacing w:line="360" w:lineRule="auto"/>
              <w:jc w:val="right"/>
              <w:rPr>
                <w:rFonts w:cs="Calibri"/>
                <w:sz w:val="18"/>
                <w:szCs w:val="18"/>
              </w:rPr>
            </w:pPr>
            <w:r w:rsidRPr="000F36BA">
              <w:rPr>
                <w:rFonts w:cs="Calibri"/>
                <w:sz w:val="18"/>
                <w:szCs w:val="18"/>
              </w:rPr>
              <w:t>401</w:t>
            </w:r>
          </w:p>
        </w:tc>
        <w:tc>
          <w:tcPr>
            <w:tcW w:w="567" w:type="dxa"/>
            <w:shd w:val="clear" w:color="auto" w:fill="auto"/>
            <w:noWrap/>
            <w:vAlign w:val="center"/>
            <w:hideMark/>
          </w:tcPr>
          <w:p w14:paraId="09FD4402" w14:textId="77777777" w:rsidR="00402EB6" w:rsidRPr="000F36BA" w:rsidRDefault="00402EB6" w:rsidP="00E77EFD">
            <w:pPr>
              <w:spacing w:line="360" w:lineRule="auto"/>
              <w:jc w:val="right"/>
              <w:rPr>
                <w:rFonts w:cs="Calibri"/>
                <w:sz w:val="18"/>
                <w:szCs w:val="18"/>
              </w:rPr>
            </w:pPr>
            <w:r w:rsidRPr="000F36BA">
              <w:rPr>
                <w:rFonts w:cs="Calibri"/>
                <w:sz w:val="18"/>
                <w:szCs w:val="18"/>
              </w:rPr>
              <w:t>258</w:t>
            </w:r>
          </w:p>
        </w:tc>
        <w:tc>
          <w:tcPr>
            <w:tcW w:w="567" w:type="dxa"/>
            <w:shd w:val="clear" w:color="auto" w:fill="auto"/>
            <w:noWrap/>
            <w:vAlign w:val="center"/>
            <w:hideMark/>
          </w:tcPr>
          <w:p w14:paraId="5426B8EC" w14:textId="77777777" w:rsidR="00402EB6" w:rsidRPr="000F36BA" w:rsidRDefault="00402EB6" w:rsidP="00E77EFD">
            <w:pPr>
              <w:spacing w:line="360" w:lineRule="auto"/>
              <w:jc w:val="right"/>
              <w:rPr>
                <w:rFonts w:cs="Calibri"/>
                <w:sz w:val="18"/>
                <w:szCs w:val="18"/>
              </w:rPr>
            </w:pPr>
            <w:r w:rsidRPr="000F36BA">
              <w:rPr>
                <w:rFonts w:cs="Calibri"/>
                <w:sz w:val="18"/>
                <w:szCs w:val="18"/>
              </w:rPr>
              <w:t>91</w:t>
            </w:r>
          </w:p>
        </w:tc>
        <w:tc>
          <w:tcPr>
            <w:tcW w:w="425" w:type="dxa"/>
            <w:vAlign w:val="bottom"/>
          </w:tcPr>
          <w:p w14:paraId="6C91186A" w14:textId="77777777" w:rsidR="00402EB6" w:rsidRPr="000F36BA" w:rsidRDefault="00402EB6" w:rsidP="00E77EFD">
            <w:pPr>
              <w:spacing w:line="360" w:lineRule="auto"/>
              <w:jc w:val="right"/>
              <w:rPr>
                <w:color w:val="000000"/>
                <w:sz w:val="16"/>
                <w:szCs w:val="16"/>
              </w:rPr>
            </w:pPr>
            <w:r w:rsidRPr="000F36BA">
              <w:rPr>
                <w:color w:val="000000"/>
                <w:sz w:val="16"/>
                <w:szCs w:val="16"/>
              </w:rPr>
              <w:t>11</w:t>
            </w:r>
          </w:p>
        </w:tc>
        <w:tc>
          <w:tcPr>
            <w:tcW w:w="709" w:type="dxa"/>
            <w:shd w:val="clear" w:color="auto" w:fill="B8CCE4"/>
            <w:noWrap/>
            <w:vAlign w:val="bottom"/>
            <w:hideMark/>
          </w:tcPr>
          <w:p w14:paraId="15627CD1" w14:textId="77777777" w:rsidR="00402EB6" w:rsidRPr="000F36BA" w:rsidRDefault="00402EB6" w:rsidP="00E77EFD">
            <w:pPr>
              <w:spacing w:line="360" w:lineRule="auto"/>
              <w:jc w:val="right"/>
              <w:rPr>
                <w:b/>
                <w:color w:val="000000"/>
                <w:sz w:val="18"/>
                <w:szCs w:val="16"/>
              </w:rPr>
            </w:pPr>
            <w:r w:rsidRPr="000F36BA">
              <w:rPr>
                <w:b/>
                <w:color w:val="000000"/>
                <w:sz w:val="18"/>
                <w:szCs w:val="16"/>
              </w:rPr>
              <w:t>1772</w:t>
            </w:r>
          </w:p>
        </w:tc>
      </w:tr>
      <w:tr w:rsidR="00402EB6" w:rsidRPr="000F36BA" w14:paraId="312F208D" w14:textId="77777777" w:rsidTr="00E77EFD">
        <w:trPr>
          <w:trHeight w:hRule="exact" w:val="284"/>
        </w:trPr>
        <w:tc>
          <w:tcPr>
            <w:tcW w:w="1843" w:type="dxa"/>
            <w:shd w:val="clear" w:color="auto" w:fill="DBE5F1"/>
            <w:noWrap/>
            <w:vAlign w:val="center"/>
            <w:hideMark/>
          </w:tcPr>
          <w:p w14:paraId="08835967"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Bresse Haute Seille</w:t>
            </w:r>
          </w:p>
        </w:tc>
        <w:tc>
          <w:tcPr>
            <w:tcW w:w="567" w:type="dxa"/>
            <w:shd w:val="clear" w:color="auto" w:fill="auto"/>
            <w:noWrap/>
            <w:vAlign w:val="center"/>
            <w:hideMark/>
          </w:tcPr>
          <w:p w14:paraId="32097067"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528</w:t>
            </w:r>
          </w:p>
        </w:tc>
        <w:tc>
          <w:tcPr>
            <w:tcW w:w="567" w:type="dxa"/>
            <w:shd w:val="clear" w:color="auto" w:fill="auto"/>
            <w:noWrap/>
            <w:vAlign w:val="center"/>
            <w:hideMark/>
          </w:tcPr>
          <w:p w14:paraId="2F29EACC" w14:textId="77777777" w:rsidR="00402EB6" w:rsidRPr="000F36BA" w:rsidRDefault="00402EB6" w:rsidP="00E77EFD">
            <w:pPr>
              <w:spacing w:line="360" w:lineRule="auto"/>
              <w:jc w:val="right"/>
              <w:rPr>
                <w:rFonts w:cs="Calibri"/>
                <w:sz w:val="18"/>
                <w:szCs w:val="18"/>
              </w:rPr>
            </w:pPr>
            <w:r w:rsidRPr="000F36BA">
              <w:rPr>
                <w:rFonts w:cs="Calibri"/>
                <w:sz w:val="18"/>
                <w:szCs w:val="18"/>
              </w:rPr>
              <w:t>340</w:t>
            </w:r>
          </w:p>
        </w:tc>
        <w:tc>
          <w:tcPr>
            <w:tcW w:w="567" w:type="dxa"/>
            <w:shd w:val="clear" w:color="auto" w:fill="auto"/>
            <w:noWrap/>
            <w:vAlign w:val="center"/>
            <w:hideMark/>
          </w:tcPr>
          <w:p w14:paraId="7621639B" w14:textId="77777777" w:rsidR="00402EB6" w:rsidRPr="000F36BA" w:rsidRDefault="00402EB6" w:rsidP="00E77EFD">
            <w:pPr>
              <w:spacing w:line="360" w:lineRule="auto"/>
              <w:jc w:val="right"/>
              <w:rPr>
                <w:rFonts w:cs="Calibri"/>
                <w:sz w:val="18"/>
                <w:szCs w:val="18"/>
              </w:rPr>
            </w:pPr>
            <w:r w:rsidRPr="000F36BA">
              <w:rPr>
                <w:rFonts w:cs="Calibri"/>
                <w:sz w:val="18"/>
                <w:szCs w:val="18"/>
              </w:rPr>
              <w:t>252</w:t>
            </w:r>
          </w:p>
        </w:tc>
        <w:tc>
          <w:tcPr>
            <w:tcW w:w="567" w:type="dxa"/>
            <w:shd w:val="clear" w:color="auto" w:fill="auto"/>
            <w:noWrap/>
            <w:vAlign w:val="center"/>
            <w:hideMark/>
          </w:tcPr>
          <w:p w14:paraId="79F726CB" w14:textId="77777777" w:rsidR="00402EB6" w:rsidRPr="000F36BA" w:rsidRDefault="00402EB6" w:rsidP="00E77EFD">
            <w:pPr>
              <w:spacing w:line="360" w:lineRule="auto"/>
              <w:jc w:val="right"/>
              <w:rPr>
                <w:rFonts w:cs="Calibri"/>
                <w:sz w:val="18"/>
                <w:szCs w:val="18"/>
              </w:rPr>
            </w:pPr>
            <w:r w:rsidRPr="000F36BA">
              <w:rPr>
                <w:rFonts w:cs="Calibri"/>
                <w:sz w:val="18"/>
                <w:szCs w:val="18"/>
              </w:rPr>
              <w:t>142</w:t>
            </w:r>
          </w:p>
        </w:tc>
        <w:tc>
          <w:tcPr>
            <w:tcW w:w="414" w:type="dxa"/>
            <w:shd w:val="clear" w:color="auto" w:fill="auto"/>
            <w:noWrap/>
            <w:vAlign w:val="center"/>
            <w:hideMark/>
          </w:tcPr>
          <w:p w14:paraId="199832C2" w14:textId="77777777" w:rsidR="00402EB6" w:rsidRPr="000F36BA" w:rsidRDefault="00402EB6" w:rsidP="00E77EFD">
            <w:pPr>
              <w:spacing w:line="360" w:lineRule="auto"/>
              <w:jc w:val="right"/>
              <w:rPr>
                <w:rFonts w:cs="Calibri"/>
                <w:sz w:val="18"/>
                <w:szCs w:val="18"/>
              </w:rPr>
            </w:pPr>
            <w:r w:rsidRPr="000F36BA">
              <w:rPr>
                <w:rFonts w:cs="Calibri"/>
                <w:sz w:val="18"/>
                <w:szCs w:val="18"/>
              </w:rPr>
              <w:t>62</w:t>
            </w:r>
          </w:p>
        </w:tc>
        <w:tc>
          <w:tcPr>
            <w:tcW w:w="425" w:type="dxa"/>
            <w:shd w:val="clear" w:color="auto" w:fill="auto"/>
            <w:noWrap/>
            <w:vAlign w:val="center"/>
            <w:hideMark/>
          </w:tcPr>
          <w:p w14:paraId="7EDFFD70" w14:textId="77777777" w:rsidR="00402EB6" w:rsidRPr="000F36BA" w:rsidRDefault="00402EB6" w:rsidP="00E77EFD">
            <w:pPr>
              <w:spacing w:line="360" w:lineRule="auto"/>
              <w:jc w:val="right"/>
              <w:rPr>
                <w:rFonts w:cs="Calibri"/>
                <w:sz w:val="18"/>
                <w:szCs w:val="18"/>
              </w:rPr>
            </w:pPr>
            <w:r w:rsidRPr="000F36BA">
              <w:rPr>
                <w:rFonts w:cs="Calibri"/>
                <w:sz w:val="18"/>
                <w:szCs w:val="18"/>
              </w:rPr>
              <w:t>17</w:t>
            </w:r>
          </w:p>
        </w:tc>
        <w:tc>
          <w:tcPr>
            <w:tcW w:w="437" w:type="dxa"/>
            <w:vAlign w:val="bottom"/>
          </w:tcPr>
          <w:p w14:paraId="720A9E08" w14:textId="77777777" w:rsidR="00402EB6" w:rsidRPr="000F36BA" w:rsidRDefault="00402EB6" w:rsidP="00E77EFD">
            <w:pPr>
              <w:spacing w:line="360" w:lineRule="auto"/>
              <w:jc w:val="right"/>
              <w:rPr>
                <w:rFonts w:cs="Calibri"/>
                <w:sz w:val="18"/>
                <w:szCs w:val="18"/>
              </w:rPr>
            </w:pPr>
            <w:r w:rsidRPr="000F36BA">
              <w:rPr>
                <w:rFonts w:cs="Calibri"/>
                <w:sz w:val="18"/>
                <w:szCs w:val="18"/>
              </w:rPr>
              <w:t>1</w:t>
            </w:r>
          </w:p>
        </w:tc>
        <w:tc>
          <w:tcPr>
            <w:tcW w:w="709" w:type="dxa"/>
            <w:shd w:val="clear" w:color="auto" w:fill="B8CCE4"/>
            <w:noWrap/>
            <w:vAlign w:val="bottom"/>
            <w:hideMark/>
          </w:tcPr>
          <w:p w14:paraId="1C5D8BEC" w14:textId="77777777" w:rsidR="00402EB6" w:rsidRPr="000F36BA" w:rsidRDefault="00402EB6" w:rsidP="00E77EFD">
            <w:pPr>
              <w:spacing w:line="360" w:lineRule="auto"/>
              <w:jc w:val="right"/>
              <w:rPr>
                <w:b/>
                <w:color w:val="000000"/>
                <w:sz w:val="18"/>
                <w:szCs w:val="16"/>
              </w:rPr>
            </w:pPr>
            <w:r w:rsidRPr="000F36BA">
              <w:rPr>
                <w:b/>
                <w:color w:val="000000"/>
                <w:sz w:val="18"/>
                <w:szCs w:val="16"/>
              </w:rPr>
              <w:t>814</w:t>
            </w:r>
          </w:p>
        </w:tc>
        <w:tc>
          <w:tcPr>
            <w:tcW w:w="567" w:type="dxa"/>
            <w:shd w:val="clear" w:color="auto" w:fill="auto"/>
            <w:noWrap/>
            <w:vAlign w:val="center"/>
            <w:hideMark/>
          </w:tcPr>
          <w:p w14:paraId="4BCDAFAE"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519</w:t>
            </w:r>
          </w:p>
        </w:tc>
        <w:tc>
          <w:tcPr>
            <w:tcW w:w="555" w:type="dxa"/>
            <w:gridSpan w:val="2"/>
            <w:shd w:val="clear" w:color="auto" w:fill="auto"/>
            <w:noWrap/>
            <w:vAlign w:val="center"/>
            <w:hideMark/>
          </w:tcPr>
          <w:p w14:paraId="2CD982F9" w14:textId="77777777" w:rsidR="00402EB6" w:rsidRPr="000F36BA" w:rsidRDefault="00402EB6" w:rsidP="00E77EFD">
            <w:pPr>
              <w:spacing w:line="360" w:lineRule="auto"/>
              <w:jc w:val="right"/>
              <w:rPr>
                <w:rFonts w:cs="Calibri"/>
                <w:sz w:val="18"/>
                <w:szCs w:val="18"/>
              </w:rPr>
            </w:pPr>
            <w:r w:rsidRPr="000F36BA">
              <w:rPr>
                <w:rFonts w:cs="Calibri"/>
                <w:sz w:val="18"/>
                <w:szCs w:val="18"/>
              </w:rPr>
              <w:t>369</w:t>
            </w:r>
          </w:p>
        </w:tc>
        <w:tc>
          <w:tcPr>
            <w:tcW w:w="579" w:type="dxa"/>
            <w:shd w:val="clear" w:color="auto" w:fill="auto"/>
            <w:noWrap/>
            <w:vAlign w:val="center"/>
            <w:hideMark/>
          </w:tcPr>
          <w:p w14:paraId="2F825F5A" w14:textId="77777777" w:rsidR="00402EB6" w:rsidRPr="000F36BA" w:rsidRDefault="00402EB6" w:rsidP="00E77EFD">
            <w:pPr>
              <w:spacing w:line="360" w:lineRule="auto"/>
              <w:jc w:val="right"/>
              <w:rPr>
                <w:rFonts w:cs="Calibri"/>
                <w:sz w:val="18"/>
                <w:szCs w:val="18"/>
              </w:rPr>
            </w:pPr>
            <w:r w:rsidRPr="000F36BA">
              <w:rPr>
                <w:rFonts w:cs="Calibri"/>
                <w:sz w:val="18"/>
                <w:szCs w:val="18"/>
              </w:rPr>
              <w:t>376</w:t>
            </w:r>
          </w:p>
        </w:tc>
        <w:tc>
          <w:tcPr>
            <w:tcW w:w="567" w:type="dxa"/>
            <w:shd w:val="clear" w:color="auto" w:fill="auto"/>
            <w:noWrap/>
            <w:vAlign w:val="center"/>
            <w:hideMark/>
          </w:tcPr>
          <w:p w14:paraId="3790D1D1" w14:textId="77777777" w:rsidR="00402EB6" w:rsidRPr="000F36BA" w:rsidRDefault="00402EB6" w:rsidP="00E77EFD">
            <w:pPr>
              <w:spacing w:line="360" w:lineRule="auto"/>
              <w:jc w:val="right"/>
              <w:rPr>
                <w:rFonts w:cs="Calibri"/>
                <w:sz w:val="18"/>
                <w:szCs w:val="18"/>
              </w:rPr>
            </w:pPr>
            <w:r w:rsidRPr="000F36BA">
              <w:rPr>
                <w:rFonts w:cs="Calibri"/>
                <w:sz w:val="18"/>
                <w:szCs w:val="18"/>
              </w:rPr>
              <w:t>283</w:t>
            </w:r>
          </w:p>
        </w:tc>
        <w:tc>
          <w:tcPr>
            <w:tcW w:w="567" w:type="dxa"/>
            <w:shd w:val="clear" w:color="auto" w:fill="auto"/>
            <w:noWrap/>
            <w:vAlign w:val="center"/>
            <w:hideMark/>
          </w:tcPr>
          <w:p w14:paraId="49CE1BC3" w14:textId="77777777" w:rsidR="00402EB6" w:rsidRPr="000F36BA" w:rsidRDefault="00402EB6" w:rsidP="00E77EFD">
            <w:pPr>
              <w:spacing w:line="360" w:lineRule="auto"/>
              <w:jc w:val="right"/>
              <w:rPr>
                <w:rFonts w:cs="Calibri"/>
                <w:sz w:val="18"/>
                <w:szCs w:val="18"/>
              </w:rPr>
            </w:pPr>
            <w:r w:rsidRPr="000F36BA">
              <w:rPr>
                <w:rFonts w:cs="Calibri"/>
                <w:sz w:val="18"/>
                <w:szCs w:val="18"/>
              </w:rPr>
              <w:t>160</w:t>
            </w:r>
          </w:p>
        </w:tc>
        <w:tc>
          <w:tcPr>
            <w:tcW w:w="567" w:type="dxa"/>
            <w:shd w:val="clear" w:color="auto" w:fill="auto"/>
            <w:noWrap/>
            <w:vAlign w:val="center"/>
            <w:hideMark/>
          </w:tcPr>
          <w:p w14:paraId="030BE3B5" w14:textId="77777777" w:rsidR="00402EB6" w:rsidRPr="000F36BA" w:rsidRDefault="00402EB6" w:rsidP="00E77EFD">
            <w:pPr>
              <w:spacing w:line="360" w:lineRule="auto"/>
              <w:jc w:val="right"/>
              <w:rPr>
                <w:rFonts w:cs="Calibri"/>
                <w:sz w:val="18"/>
                <w:szCs w:val="18"/>
              </w:rPr>
            </w:pPr>
            <w:r w:rsidRPr="000F36BA">
              <w:rPr>
                <w:rFonts w:cs="Calibri"/>
                <w:sz w:val="18"/>
                <w:szCs w:val="18"/>
              </w:rPr>
              <w:t>49</w:t>
            </w:r>
          </w:p>
        </w:tc>
        <w:tc>
          <w:tcPr>
            <w:tcW w:w="425" w:type="dxa"/>
            <w:vAlign w:val="bottom"/>
          </w:tcPr>
          <w:p w14:paraId="7A2B3E63" w14:textId="77777777" w:rsidR="00402EB6" w:rsidRPr="000F36BA" w:rsidRDefault="00402EB6" w:rsidP="00E77EFD">
            <w:pPr>
              <w:spacing w:line="360" w:lineRule="auto"/>
              <w:jc w:val="right"/>
              <w:rPr>
                <w:color w:val="000000"/>
                <w:sz w:val="16"/>
                <w:szCs w:val="16"/>
              </w:rPr>
            </w:pPr>
            <w:r w:rsidRPr="000F36BA">
              <w:rPr>
                <w:color w:val="000000"/>
                <w:sz w:val="16"/>
                <w:szCs w:val="16"/>
              </w:rPr>
              <w:t>4</w:t>
            </w:r>
          </w:p>
        </w:tc>
        <w:tc>
          <w:tcPr>
            <w:tcW w:w="709" w:type="dxa"/>
            <w:shd w:val="clear" w:color="auto" w:fill="B8CCE4"/>
            <w:noWrap/>
            <w:vAlign w:val="bottom"/>
            <w:hideMark/>
          </w:tcPr>
          <w:p w14:paraId="68055F8A" w14:textId="77777777" w:rsidR="00402EB6" w:rsidRPr="000F36BA" w:rsidRDefault="00402EB6" w:rsidP="00E77EFD">
            <w:pPr>
              <w:spacing w:line="360" w:lineRule="auto"/>
              <w:jc w:val="right"/>
              <w:rPr>
                <w:b/>
                <w:color w:val="000000"/>
                <w:sz w:val="18"/>
                <w:szCs w:val="16"/>
              </w:rPr>
            </w:pPr>
            <w:r w:rsidRPr="000F36BA">
              <w:rPr>
                <w:b/>
                <w:color w:val="000000"/>
                <w:sz w:val="18"/>
                <w:szCs w:val="16"/>
              </w:rPr>
              <w:t>1241</w:t>
            </w:r>
          </w:p>
        </w:tc>
      </w:tr>
      <w:tr w:rsidR="00402EB6" w:rsidRPr="000F36BA" w14:paraId="2886A05A" w14:textId="77777777" w:rsidTr="00E77EFD">
        <w:trPr>
          <w:trHeight w:hRule="exact" w:val="284"/>
        </w:trPr>
        <w:tc>
          <w:tcPr>
            <w:tcW w:w="1843" w:type="dxa"/>
            <w:shd w:val="clear" w:color="auto" w:fill="DBE5F1"/>
            <w:noWrap/>
            <w:vAlign w:val="center"/>
            <w:hideMark/>
          </w:tcPr>
          <w:p w14:paraId="78009EE1"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Champagnole Nozeroy Jura</w:t>
            </w:r>
          </w:p>
        </w:tc>
        <w:tc>
          <w:tcPr>
            <w:tcW w:w="567" w:type="dxa"/>
            <w:shd w:val="clear" w:color="auto" w:fill="auto"/>
            <w:noWrap/>
            <w:vAlign w:val="center"/>
            <w:hideMark/>
          </w:tcPr>
          <w:p w14:paraId="4ADC1FE3"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592</w:t>
            </w:r>
          </w:p>
        </w:tc>
        <w:tc>
          <w:tcPr>
            <w:tcW w:w="567" w:type="dxa"/>
            <w:shd w:val="clear" w:color="auto" w:fill="auto"/>
            <w:noWrap/>
            <w:vAlign w:val="center"/>
            <w:hideMark/>
          </w:tcPr>
          <w:p w14:paraId="79C034EF" w14:textId="77777777" w:rsidR="00402EB6" w:rsidRPr="000F36BA" w:rsidRDefault="00402EB6" w:rsidP="00E77EFD">
            <w:pPr>
              <w:spacing w:line="360" w:lineRule="auto"/>
              <w:jc w:val="right"/>
              <w:rPr>
                <w:rFonts w:cs="Calibri"/>
                <w:sz w:val="18"/>
                <w:szCs w:val="18"/>
              </w:rPr>
            </w:pPr>
            <w:r w:rsidRPr="000F36BA">
              <w:rPr>
                <w:rFonts w:cs="Calibri"/>
                <w:sz w:val="18"/>
                <w:szCs w:val="18"/>
              </w:rPr>
              <w:t>434</w:t>
            </w:r>
          </w:p>
        </w:tc>
        <w:tc>
          <w:tcPr>
            <w:tcW w:w="567" w:type="dxa"/>
            <w:shd w:val="clear" w:color="auto" w:fill="auto"/>
            <w:noWrap/>
            <w:vAlign w:val="center"/>
            <w:hideMark/>
          </w:tcPr>
          <w:p w14:paraId="5DBB9D1F" w14:textId="77777777" w:rsidR="00402EB6" w:rsidRPr="000F36BA" w:rsidRDefault="00402EB6" w:rsidP="00E77EFD">
            <w:pPr>
              <w:spacing w:line="360" w:lineRule="auto"/>
              <w:jc w:val="right"/>
              <w:rPr>
                <w:rFonts w:cs="Calibri"/>
                <w:sz w:val="18"/>
                <w:szCs w:val="18"/>
              </w:rPr>
            </w:pPr>
            <w:r w:rsidRPr="000F36BA">
              <w:rPr>
                <w:rFonts w:cs="Calibri"/>
                <w:sz w:val="18"/>
                <w:szCs w:val="18"/>
              </w:rPr>
              <w:t>354</w:t>
            </w:r>
          </w:p>
        </w:tc>
        <w:tc>
          <w:tcPr>
            <w:tcW w:w="567" w:type="dxa"/>
            <w:shd w:val="clear" w:color="auto" w:fill="auto"/>
            <w:noWrap/>
            <w:vAlign w:val="center"/>
            <w:hideMark/>
          </w:tcPr>
          <w:p w14:paraId="0187A879" w14:textId="77777777" w:rsidR="00402EB6" w:rsidRPr="000F36BA" w:rsidRDefault="00402EB6" w:rsidP="00E77EFD">
            <w:pPr>
              <w:spacing w:line="360" w:lineRule="auto"/>
              <w:jc w:val="right"/>
              <w:rPr>
                <w:rFonts w:cs="Calibri"/>
                <w:sz w:val="18"/>
                <w:szCs w:val="18"/>
              </w:rPr>
            </w:pPr>
            <w:r w:rsidRPr="000F36BA">
              <w:rPr>
                <w:rFonts w:cs="Calibri"/>
                <w:sz w:val="18"/>
                <w:szCs w:val="18"/>
              </w:rPr>
              <w:t>207</w:t>
            </w:r>
          </w:p>
        </w:tc>
        <w:tc>
          <w:tcPr>
            <w:tcW w:w="414" w:type="dxa"/>
            <w:shd w:val="clear" w:color="auto" w:fill="auto"/>
            <w:noWrap/>
            <w:vAlign w:val="center"/>
            <w:hideMark/>
          </w:tcPr>
          <w:p w14:paraId="4C56E73F" w14:textId="77777777" w:rsidR="00402EB6" w:rsidRPr="000F36BA" w:rsidRDefault="00402EB6" w:rsidP="00E77EFD">
            <w:pPr>
              <w:spacing w:line="360" w:lineRule="auto"/>
              <w:jc w:val="right"/>
              <w:rPr>
                <w:rFonts w:cs="Calibri"/>
                <w:sz w:val="18"/>
                <w:szCs w:val="18"/>
              </w:rPr>
            </w:pPr>
            <w:r w:rsidRPr="000F36BA">
              <w:rPr>
                <w:rFonts w:cs="Calibri"/>
                <w:sz w:val="18"/>
                <w:szCs w:val="18"/>
              </w:rPr>
              <w:t>77</w:t>
            </w:r>
          </w:p>
        </w:tc>
        <w:tc>
          <w:tcPr>
            <w:tcW w:w="425" w:type="dxa"/>
            <w:shd w:val="clear" w:color="auto" w:fill="auto"/>
            <w:noWrap/>
            <w:vAlign w:val="center"/>
            <w:hideMark/>
          </w:tcPr>
          <w:p w14:paraId="3CF24C0E" w14:textId="77777777" w:rsidR="00402EB6" w:rsidRPr="000F36BA" w:rsidRDefault="00402EB6" w:rsidP="00E77EFD">
            <w:pPr>
              <w:spacing w:line="360" w:lineRule="auto"/>
              <w:jc w:val="right"/>
              <w:rPr>
                <w:rFonts w:cs="Calibri"/>
                <w:sz w:val="18"/>
                <w:szCs w:val="18"/>
              </w:rPr>
            </w:pPr>
            <w:r w:rsidRPr="000F36BA">
              <w:rPr>
                <w:rFonts w:cs="Calibri"/>
                <w:sz w:val="18"/>
                <w:szCs w:val="18"/>
              </w:rPr>
              <w:t>22</w:t>
            </w:r>
          </w:p>
        </w:tc>
        <w:tc>
          <w:tcPr>
            <w:tcW w:w="437" w:type="dxa"/>
            <w:vAlign w:val="bottom"/>
          </w:tcPr>
          <w:p w14:paraId="365C972B" w14:textId="77777777" w:rsidR="00402EB6" w:rsidRPr="000F36BA" w:rsidRDefault="00402EB6" w:rsidP="00E77EFD">
            <w:pPr>
              <w:spacing w:line="360" w:lineRule="auto"/>
              <w:jc w:val="right"/>
              <w:rPr>
                <w:rFonts w:cs="Calibri"/>
                <w:sz w:val="18"/>
                <w:szCs w:val="18"/>
              </w:rPr>
            </w:pPr>
            <w:r w:rsidRPr="000F36BA">
              <w:rPr>
                <w:rFonts w:cs="Calibri"/>
                <w:sz w:val="18"/>
                <w:szCs w:val="18"/>
              </w:rPr>
              <w:t>2</w:t>
            </w:r>
          </w:p>
        </w:tc>
        <w:tc>
          <w:tcPr>
            <w:tcW w:w="709" w:type="dxa"/>
            <w:shd w:val="clear" w:color="auto" w:fill="B8CCE4"/>
            <w:noWrap/>
            <w:vAlign w:val="bottom"/>
            <w:hideMark/>
          </w:tcPr>
          <w:p w14:paraId="19201D8C" w14:textId="77777777" w:rsidR="00402EB6" w:rsidRPr="000F36BA" w:rsidRDefault="00402EB6" w:rsidP="00E77EFD">
            <w:pPr>
              <w:spacing w:line="360" w:lineRule="auto"/>
              <w:jc w:val="right"/>
              <w:rPr>
                <w:b/>
                <w:color w:val="000000"/>
                <w:sz w:val="18"/>
                <w:szCs w:val="16"/>
              </w:rPr>
            </w:pPr>
            <w:r w:rsidRPr="000F36BA">
              <w:rPr>
                <w:b/>
                <w:color w:val="000000"/>
                <w:sz w:val="18"/>
                <w:szCs w:val="16"/>
              </w:rPr>
              <w:t>1097</w:t>
            </w:r>
          </w:p>
        </w:tc>
        <w:tc>
          <w:tcPr>
            <w:tcW w:w="567" w:type="dxa"/>
            <w:shd w:val="clear" w:color="auto" w:fill="auto"/>
            <w:noWrap/>
            <w:vAlign w:val="center"/>
            <w:hideMark/>
          </w:tcPr>
          <w:p w14:paraId="001A3DEF"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613</w:t>
            </w:r>
          </w:p>
        </w:tc>
        <w:tc>
          <w:tcPr>
            <w:tcW w:w="555" w:type="dxa"/>
            <w:gridSpan w:val="2"/>
            <w:shd w:val="clear" w:color="auto" w:fill="auto"/>
            <w:noWrap/>
            <w:vAlign w:val="center"/>
            <w:hideMark/>
          </w:tcPr>
          <w:p w14:paraId="09C6A489" w14:textId="77777777" w:rsidR="00402EB6" w:rsidRPr="000F36BA" w:rsidRDefault="00402EB6" w:rsidP="00E77EFD">
            <w:pPr>
              <w:spacing w:line="360" w:lineRule="auto"/>
              <w:jc w:val="right"/>
              <w:rPr>
                <w:rFonts w:cs="Calibri"/>
                <w:sz w:val="18"/>
                <w:szCs w:val="18"/>
              </w:rPr>
            </w:pPr>
            <w:r w:rsidRPr="000F36BA">
              <w:rPr>
                <w:rFonts w:cs="Calibri"/>
                <w:sz w:val="18"/>
                <w:szCs w:val="18"/>
              </w:rPr>
              <w:t>534</w:t>
            </w:r>
          </w:p>
        </w:tc>
        <w:tc>
          <w:tcPr>
            <w:tcW w:w="579" w:type="dxa"/>
            <w:shd w:val="clear" w:color="auto" w:fill="auto"/>
            <w:noWrap/>
            <w:vAlign w:val="center"/>
            <w:hideMark/>
          </w:tcPr>
          <w:p w14:paraId="24A2E3C7" w14:textId="77777777" w:rsidR="00402EB6" w:rsidRPr="000F36BA" w:rsidRDefault="00402EB6" w:rsidP="00E77EFD">
            <w:pPr>
              <w:spacing w:line="360" w:lineRule="auto"/>
              <w:jc w:val="right"/>
              <w:rPr>
                <w:rFonts w:cs="Calibri"/>
                <w:sz w:val="18"/>
                <w:szCs w:val="18"/>
              </w:rPr>
            </w:pPr>
            <w:r w:rsidRPr="000F36BA">
              <w:rPr>
                <w:rFonts w:cs="Calibri"/>
                <w:sz w:val="18"/>
                <w:szCs w:val="18"/>
              </w:rPr>
              <w:t>493</w:t>
            </w:r>
          </w:p>
        </w:tc>
        <w:tc>
          <w:tcPr>
            <w:tcW w:w="567" w:type="dxa"/>
            <w:shd w:val="clear" w:color="auto" w:fill="auto"/>
            <w:noWrap/>
            <w:vAlign w:val="center"/>
            <w:hideMark/>
          </w:tcPr>
          <w:p w14:paraId="18092081" w14:textId="77777777" w:rsidR="00402EB6" w:rsidRPr="000F36BA" w:rsidRDefault="00402EB6" w:rsidP="00E77EFD">
            <w:pPr>
              <w:spacing w:line="360" w:lineRule="auto"/>
              <w:jc w:val="right"/>
              <w:rPr>
                <w:rFonts w:cs="Calibri"/>
                <w:sz w:val="18"/>
                <w:szCs w:val="18"/>
              </w:rPr>
            </w:pPr>
            <w:r w:rsidRPr="000F36BA">
              <w:rPr>
                <w:rFonts w:cs="Calibri"/>
                <w:sz w:val="18"/>
                <w:szCs w:val="18"/>
              </w:rPr>
              <w:t>399</w:t>
            </w:r>
          </w:p>
        </w:tc>
        <w:tc>
          <w:tcPr>
            <w:tcW w:w="567" w:type="dxa"/>
            <w:shd w:val="clear" w:color="auto" w:fill="auto"/>
            <w:noWrap/>
            <w:vAlign w:val="center"/>
            <w:hideMark/>
          </w:tcPr>
          <w:p w14:paraId="3130A994" w14:textId="77777777" w:rsidR="00402EB6" w:rsidRPr="000F36BA" w:rsidRDefault="00402EB6" w:rsidP="00E77EFD">
            <w:pPr>
              <w:spacing w:line="360" w:lineRule="auto"/>
              <w:jc w:val="right"/>
              <w:rPr>
                <w:rFonts w:cs="Calibri"/>
                <w:sz w:val="18"/>
                <w:szCs w:val="18"/>
              </w:rPr>
            </w:pPr>
            <w:r w:rsidRPr="000F36BA">
              <w:rPr>
                <w:rFonts w:cs="Calibri"/>
                <w:sz w:val="18"/>
                <w:szCs w:val="18"/>
              </w:rPr>
              <w:t>185</w:t>
            </w:r>
          </w:p>
        </w:tc>
        <w:tc>
          <w:tcPr>
            <w:tcW w:w="567" w:type="dxa"/>
            <w:shd w:val="clear" w:color="auto" w:fill="auto"/>
            <w:noWrap/>
            <w:vAlign w:val="center"/>
            <w:hideMark/>
          </w:tcPr>
          <w:p w14:paraId="32E65125" w14:textId="77777777" w:rsidR="00402EB6" w:rsidRPr="000F36BA" w:rsidRDefault="00402EB6" w:rsidP="00E77EFD">
            <w:pPr>
              <w:spacing w:line="360" w:lineRule="auto"/>
              <w:jc w:val="right"/>
              <w:rPr>
                <w:rFonts w:cs="Calibri"/>
                <w:sz w:val="18"/>
                <w:szCs w:val="18"/>
              </w:rPr>
            </w:pPr>
            <w:r w:rsidRPr="000F36BA">
              <w:rPr>
                <w:rFonts w:cs="Calibri"/>
                <w:sz w:val="18"/>
                <w:szCs w:val="18"/>
              </w:rPr>
              <w:t>44</w:t>
            </w:r>
          </w:p>
        </w:tc>
        <w:tc>
          <w:tcPr>
            <w:tcW w:w="425" w:type="dxa"/>
            <w:vAlign w:val="bottom"/>
          </w:tcPr>
          <w:p w14:paraId="48C3C761" w14:textId="77777777" w:rsidR="00402EB6" w:rsidRPr="000F36BA" w:rsidRDefault="00402EB6" w:rsidP="00E77EFD">
            <w:pPr>
              <w:spacing w:line="360" w:lineRule="auto"/>
              <w:jc w:val="right"/>
              <w:rPr>
                <w:color w:val="000000"/>
                <w:sz w:val="16"/>
                <w:szCs w:val="16"/>
              </w:rPr>
            </w:pPr>
            <w:r w:rsidRPr="000F36BA">
              <w:rPr>
                <w:color w:val="000000"/>
                <w:sz w:val="16"/>
                <w:szCs w:val="16"/>
              </w:rPr>
              <w:t>9</w:t>
            </w:r>
          </w:p>
        </w:tc>
        <w:tc>
          <w:tcPr>
            <w:tcW w:w="709" w:type="dxa"/>
            <w:shd w:val="clear" w:color="auto" w:fill="B8CCE4"/>
            <w:noWrap/>
            <w:vAlign w:val="bottom"/>
            <w:hideMark/>
          </w:tcPr>
          <w:p w14:paraId="19C4A8A6" w14:textId="77777777" w:rsidR="00402EB6" w:rsidRPr="000F36BA" w:rsidRDefault="00402EB6" w:rsidP="00E77EFD">
            <w:pPr>
              <w:spacing w:line="360" w:lineRule="auto"/>
              <w:jc w:val="right"/>
              <w:rPr>
                <w:b/>
                <w:color w:val="000000"/>
                <w:sz w:val="18"/>
                <w:szCs w:val="16"/>
              </w:rPr>
            </w:pPr>
            <w:r w:rsidRPr="000F36BA">
              <w:rPr>
                <w:b/>
                <w:color w:val="000000"/>
                <w:sz w:val="18"/>
                <w:szCs w:val="16"/>
              </w:rPr>
              <w:t>1664</w:t>
            </w:r>
          </w:p>
        </w:tc>
      </w:tr>
      <w:tr w:rsidR="00402EB6" w:rsidRPr="000F36BA" w14:paraId="75622CBC" w14:textId="77777777" w:rsidTr="00E77EFD">
        <w:trPr>
          <w:trHeight w:hRule="exact" w:val="284"/>
        </w:trPr>
        <w:tc>
          <w:tcPr>
            <w:tcW w:w="1843" w:type="dxa"/>
            <w:shd w:val="clear" w:color="auto" w:fill="DBE5F1"/>
            <w:noWrap/>
            <w:vAlign w:val="center"/>
            <w:hideMark/>
          </w:tcPr>
          <w:p w14:paraId="4FC27170"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Plaine Jurassienne</w:t>
            </w:r>
          </w:p>
        </w:tc>
        <w:tc>
          <w:tcPr>
            <w:tcW w:w="567" w:type="dxa"/>
            <w:shd w:val="clear" w:color="auto" w:fill="auto"/>
            <w:noWrap/>
            <w:vAlign w:val="center"/>
            <w:hideMark/>
          </w:tcPr>
          <w:p w14:paraId="7186C03C"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256</w:t>
            </w:r>
          </w:p>
        </w:tc>
        <w:tc>
          <w:tcPr>
            <w:tcW w:w="567" w:type="dxa"/>
            <w:shd w:val="clear" w:color="auto" w:fill="auto"/>
            <w:noWrap/>
            <w:vAlign w:val="center"/>
            <w:hideMark/>
          </w:tcPr>
          <w:p w14:paraId="5989A2E0" w14:textId="77777777" w:rsidR="00402EB6" w:rsidRPr="000F36BA" w:rsidRDefault="00402EB6" w:rsidP="00E77EFD">
            <w:pPr>
              <w:spacing w:line="360" w:lineRule="auto"/>
              <w:jc w:val="right"/>
              <w:rPr>
                <w:rFonts w:cs="Calibri"/>
                <w:sz w:val="18"/>
                <w:szCs w:val="18"/>
              </w:rPr>
            </w:pPr>
            <w:r w:rsidRPr="000F36BA">
              <w:rPr>
                <w:rFonts w:cs="Calibri"/>
                <w:sz w:val="18"/>
                <w:szCs w:val="18"/>
              </w:rPr>
              <w:t>161</w:t>
            </w:r>
          </w:p>
        </w:tc>
        <w:tc>
          <w:tcPr>
            <w:tcW w:w="567" w:type="dxa"/>
            <w:shd w:val="clear" w:color="auto" w:fill="auto"/>
            <w:noWrap/>
            <w:vAlign w:val="center"/>
            <w:hideMark/>
          </w:tcPr>
          <w:p w14:paraId="103A4691" w14:textId="77777777" w:rsidR="00402EB6" w:rsidRPr="000F36BA" w:rsidRDefault="00402EB6" w:rsidP="00E77EFD">
            <w:pPr>
              <w:spacing w:line="360" w:lineRule="auto"/>
              <w:jc w:val="right"/>
              <w:rPr>
                <w:rFonts w:cs="Calibri"/>
                <w:sz w:val="18"/>
                <w:szCs w:val="18"/>
              </w:rPr>
            </w:pPr>
            <w:r w:rsidRPr="000F36BA">
              <w:rPr>
                <w:rFonts w:cs="Calibri"/>
                <w:sz w:val="18"/>
                <w:szCs w:val="18"/>
              </w:rPr>
              <w:t>141</w:t>
            </w:r>
          </w:p>
        </w:tc>
        <w:tc>
          <w:tcPr>
            <w:tcW w:w="567" w:type="dxa"/>
            <w:shd w:val="clear" w:color="auto" w:fill="auto"/>
            <w:noWrap/>
            <w:vAlign w:val="center"/>
            <w:hideMark/>
          </w:tcPr>
          <w:p w14:paraId="26B1DE54" w14:textId="77777777" w:rsidR="00402EB6" w:rsidRPr="000F36BA" w:rsidRDefault="00402EB6" w:rsidP="00E77EFD">
            <w:pPr>
              <w:spacing w:line="360" w:lineRule="auto"/>
              <w:jc w:val="right"/>
              <w:rPr>
                <w:rFonts w:cs="Calibri"/>
                <w:sz w:val="18"/>
                <w:szCs w:val="18"/>
              </w:rPr>
            </w:pPr>
            <w:r w:rsidRPr="000F36BA">
              <w:rPr>
                <w:rFonts w:cs="Calibri"/>
                <w:sz w:val="18"/>
                <w:szCs w:val="18"/>
              </w:rPr>
              <w:t>89</w:t>
            </w:r>
          </w:p>
        </w:tc>
        <w:tc>
          <w:tcPr>
            <w:tcW w:w="414" w:type="dxa"/>
            <w:shd w:val="clear" w:color="auto" w:fill="auto"/>
            <w:noWrap/>
            <w:vAlign w:val="center"/>
            <w:hideMark/>
          </w:tcPr>
          <w:p w14:paraId="10AAF218" w14:textId="77777777" w:rsidR="00402EB6" w:rsidRPr="000F36BA" w:rsidRDefault="00402EB6" w:rsidP="00E77EFD">
            <w:pPr>
              <w:spacing w:line="360" w:lineRule="auto"/>
              <w:jc w:val="right"/>
              <w:rPr>
                <w:rFonts w:cs="Calibri"/>
                <w:sz w:val="18"/>
                <w:szCs w:val="18"/>
              </w:rPr>
            </w:pPr>
            <w:r w:rsidRPr="000F36BA">
              <w:rPr>
                <w:rFonts w:cs="Calibri"/>
                <w:sz w:val="18"/>
                <w:szCs w:val="18"/>
              </w:rPr>
              <w:t>29</w:t>
            </w:r>
          </w:p>
        </w:tc>
        <w:tc>
          <w:tcPr>
            <w:tcW w:w="425" w:type="dxa"/>
            <w:shd w:val="clear" w:color="auto" w:fill="auto"/>
            <w:noWrap/>
            <w:vAlign w:val="center"/>
            <w:hideMark/>
          </w:tcPr>
          <w:p w14:paraId="09163154" w14:textId="77777777" w:rsidR="00402EB6" w:rsidRPr="000F36BA" w:rsidRDefault="00402EB6" w:rsidP="00E77EFD">
            <w:pPr>
              <w:spacing w:line="360" w:lineRule="auto"/>
              <w:jc w:val="right"/>
              <w:rPr>
                <w:rFonts w:cs="Calibri"/>
                <w:sz w:val="18"/>
                <w:szCs w:val="18"/>
              </w:rPr>
            </w:pPr>
            <w:r w:rsidRPr="000F36BA">
              <w:rPr>
                <w:rFonts w:cs="Calibri"/>
                <w:sz w:val="18"/>
                <w:szCs w:val="18"/>
              </w:rPr>
              <w:t>7</w:t>
            </w:r>
          </w:p>
        </w:tc>
        <w:tc>
          <w:tcPr>
            <w:tcW w:w="437" w:type="dxa"/>
            <w:vAlign w:val="bottom"/>
          </w:tcPr>
          <w:p w14:paraId="336F163E" w14:textId="77777777" w:rsidR="00402EB6" w:rsidRPr="000F36BA" w:rsidRDefault="00402EB6" w:rsidP="00E77EFD">
            <w:pPr>
              <w:spacing w:line="360" w:lineRule="auto"/>
              <w:jc w:val="right"/>
              <w:rPr>
                <w:rFonts w:cs="Calibri"/>
                <w:sz w:val="18"/>
                <w:szCs w:val="18"/>
              </w:rPr>
            </w:pPr>
            <w:r w:rsidRPr="000F36BA">
              <w:rPr>
                <w:rFonts w:cs="Calibri"/>
                <w:sz w:val="18"/>
                <w:szCs w:val="18"/>
              </w:rPr>
              <w:t>0</w:t>
            </w:r>
          </w:p>
        </w:tc>
        <w:tc>
          <w:tcPr>
            <w:tcW w:w="709" w:type="dxa"/>
            <w:shd w:val="clear" w:color="auto" w:fill="B8CCE4"/>
            <w:noWrap/>
            <w:vAlign w:val="bottom"/>
            <w:hideMark/>
          </w:tcPr>
          <w:p w14:paraId="47B5213D" w14:textId="77777777" w:rsidR="00402EB6" w:rsidRPr="000F36BA" w:rsidRDefault="00402EB6" w:rsidP="00E77EFD">
            <w:pPr>
              <w:spacing w:line="360" w:lineRule="auto"/>
              <w:jc w:val="right"/>
              <w:rPr>
                <w:b/>
                <w:color w:val="000000"/>
                <w:sz w:val="18"/>
                <w:szCs w:val="16"/>
              </w:rPr>
            </w:pPr>
            <w:r w:rsidRPr="000F36BA">
              <w:rPr>
                <w:b/>
                <w:color w:val="000000"/>
                <w:sz w:val="18"/>
                <w:szCs w:val="16"/>
              </w:rPr>
              <w:t>426</w:t>
            </w:r>
          </w:p>
        </w:tc>
        <w:tc>
          <w:tcPr>
            <w:tcW w:w="567" w:type="dxa"/>
            <w:shd w:val="clear" w:color="auto" w:fill="auto"/>
            <w:noWrap/>
            <w:vAlign w:val="center"/>
            <w:hideMark/>
          </w:tcPr>
          <w:p w14:paraId="0AC8FD67"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255</w:t>
            </w:r>
          </w:p>
        </w:tc>
        <w:tc>
          <w:tcPr>
            <w:tcW w:w="555" w:type="dxa"/>
            <w:gridSpan w:val="2"/>
            <w:shd w:val="clear" w:color="auto" w:fill="auto"/>
            <w:noWrap/>
            <w:vAlign w:val="center"/>
            <w:hideMark/>
          </w:tcPr>
          <w:p w14:paraId="5BADFC88" w14:textId="77777777" w:rsidR="00402EB6" w:rsidRPr="000F36BA" w:rsidRDefault="00402EB6" w:rsidP="00E77EFD">
            <w:pPr>
              <w:spacing w:line="360" w:lineRule="auto"/>
              <w:jc w:val="right"/>
              <w:rPr>
                <w:rFonts w:cs="Calibri"/>
                <w:sz w:val="18"/>
                <w:szCs w:val="18"/>
              </w:rPr>
            </w:pPr>
            <w:r w:rsidRPr="000F36BA">
              <w:rPr>
                <w:rFonts w:cs="Calibri"/>
                <w:sz w:val="18"/>
                <w:szCs w:val="18"/>
              </w:rPr>
              <w:t>213</w:t>
            </w:r>
          </w:p>
        </w:tc>
        <w:tc>
          <w:tcPr>
            <w:tcW w:w="579" w:type="dxa"/>
            <w:shd w:val="clear" w:color="auto" w:fill="auto"/>
            <w:noWrap/>
            <w:vAlign w:val="center"/>
            <w:hideMark/>
          </w:tcPr>
          <w:p w14:paraId="3CBDDC60" w14:textId="77777777" w:rsidR="00402EB6" w:rsidRPr="000F36BA" w:rsidRDefault="00402EB6" w:rsidP="00E77EFD">
            <w:pPr>
              <w:spacing w:line="360" w:lineRule="auto"/>
              <w:jc w:val="right"/>
              <w:rPr>
                <w:rFonts w:cs="Calibri"/>
                <w:sz w:val="18"/>
                <w:szCs w:val="18"/>
              </w:rPr>
            </w:pPr>
            <w:r w:rsidRPr="000F36BA">
              <w:rPr>
                <w:rFonts w:cs="Calibri"/>
                <w:sz w:val="18"/>
                <w:szCs w:val="18"/>
              </w:rPr>
              <w:t>191</w:t>
            </w:r>
          </w:p>
        </w:tc>
        <w:tc>
          <w:tcPr>
            <w:tcW w:w="567" w:type="dxa"/>
            <w:shd w:val="clear" w:color="auto" w:fill="auto"/>
            <w:noWrap/>
            <w:vAlign w:val="center"/>
            <w:hideMark/>
          </w:tcPr>
          <w:p w14:paraId="5ABC2916" w14:textId="77777777" w:rsidR="00402EB6" w:rsidRPr="000F36BA" w:rsidRDefault="00402EB6" w:rsidP="00E77EFD">
            <w:pPr>
              <w:spacing w:line="360" w:lineRule="auto"/>
              <w:jc w:val="right"/>
              <w:rPr>
                <w:rFonts w:cs="Calibri"/>
                <w:sz w:val="18"/>
                <w:szCs w:val="18"/>
              </w:rPr>
            </w:pPr>
            <w:r w:rsidRPr="000F36BA">
              <w:rPr>
                <w:rFonts w:cs="Calibri"/>
                <w:sz w:val="18"/>
                <w:szCs w:val="18"/>
              </w:rPr>
              <w:t>143</w:t>
            </w:r>
          </w:p>
        </w:tc>
        <w:tc>
          <w:tcPr>
            <w:tcW w:w="567" w:type="dxa"/>
            <w:shd w:val="clear" w:color="auto" w:fill="auto"/>
            <w:noWrap/>
            <w:vAlign w:val="center"/>
            <w:hideMark/>
          </w:tcPr>
          <w:p w14:paraId="7F812581" w14:textId="77777777" w:rsidR="00402EB6" w:rsidRPr="000F36BA" w:rsidRDefault="00402EB6" w:rsidP="00E77EFD">
            <w:pPr>
              <w:spacing w:line="360" w:lineRule="auto"/>
              <w:jc w:val="right"/>
              <w:rPr>
                <w:rFonts w:cs="Calibri"/>
                <w:sz w:val="18"/>
                <w:szCs w:val="18"/>
              </w:rPr>
            </w:pPr>
            <w:r w:rsidRPr="000F36BA">
              <w:rPr>
                <w:rFonts w:cs="Calibri"/>
                <w:sz w:val="18"/>
                <w:szCs w:val="18"/>
              </w:rPr>
              <w:t>47</w:t>
            </w:r>
          </w:p>
        </w:tc>
        <w:tc>
          <w:tcPr>
            <w:tcW w:w="567" w:type="dxa"/>
            <w:shd w:val="clear" w:color="auto" w:fill="auto"/>
            <w:noWrap/>
            <w:vAlign w:val="center"/>
            <w:hideMark/>
          </w:tcPr>
          <w:p w14:paraId="1888B103" w14:textId="77777777" w:rsidR="00402EB6" w:rsidRPr="000F36BA" w:rsidRDefault="00402EB6" w:rsidP="00E77EFD">
            <w:pPr>
              <w:spacing w:line="360" w:lineRule="auto"/>
              <w:jc w:val="right"/>
              <w:rPr>
                <w:rFonts w:cs="Calibri"/>
                <w:sz w:val="18"/>
                <w:szCs w:val="18"/>
              </w:rPr>
            </w:pPr>
            <w:r w:rsidRPr="000F36BA">
              <w:rPr>
                <w:rFonts w:cs="Calibri"/>
                <w:sz w:val="18"/>
                <w:szCs w:val="18"/>
              </w:rPr>
              <w:t>14</w:t>
            </w:r>
          </w:p>
        </w:tc>
        <w:tc>
          <w:tcPr>
            <w:tcW w:w="425" w:type="dxa"/>
            <w:vAlign w:val="bottom"/>
          </w:tcPr>
          <w:p w14:paraId="4EFB9056" w14:textId="77777777" w:rsidR="00402EB6" w:rsidRPr="000F36BA" w:rsidRDefault="00402EB6" w:rsidP="00E77EFD">
            <w:pPr>
              <w:spacing w:line="360" w:lineRule="auto"/>
              <w:jc w:val="right"/>
              <w:rPr>
                <w:color w:val="000000"/>
                <w:sz w:val="16"/>
                <w:szCs w:val="16"/>
              </w:rPr>
            </w:pPr>
            <w:r w:rsidRPr="000F36BA">
              <w:rPr>
                <w:color w:val="000000"/>
                <w:sz w:val="16"/>
                <w:szCs w:val="16"/>
              </w:rPr>
              <w:t>3</w:t>
            </w:r>
          </w:p>
        </w:tc>
        <w:tc>
          <w:tcPr>
            <w:tcW w:w="709" w:type="dxa"/>
            <w:shd w:val="clear" w:color="auto" w:fill="B8CCE4"/>
            <w:noWrap/>
            <w:vAlign w:val="bottom"/>
            <w:hideMark/>
          </w:tcPr>
          <w:p w14:paraId="23DD21B0" w14:textId="77777777" w:rsidR="00402EB6" w:rsidRPr="000F36BA" w:rsidRDefault="00402EB6" w:rsidP="00E77EFD">
            <w:pPr>
              <w:spacing w:line="360" w:lineRule="auto"/>
              <w:jc w:val="right"/>
              <w:rPr>
                <w:b/>
                <w:color w:val="000000"/>
                <w:sz w:val="18"/>
                <w:szCs w:val="16"/>
              </w:rPr>
            </w:pPr>
            <w:r w:rsidRPr="000F36BA">
              <w:rPr>
                <w:b/>
                <w:color w:val="000000"/>
                <w:sz w:val="18"/>
                <w:szCs w:val="16"/>
              </w:rPr>
              <w:t>611</w:t>
            </w:r>
          </w:p>
        </w:tc>
      </w:tr>
      <w:tr w:rsidR="00402EB6" w:rsidRPr="000F36BA" w14:paraId="78121B17" w14:textId="77777777" w:rsidTr="00E77EFD">
        <w:trPr>
          <w:trHeight w:val="288"/>
        </w:trPr>
        <w:tc>
          <w:tcPr>
            <w:tcW w:w="1843" w:type="dxa"/>
            <w:shd w:val="clear" w:color="auto" w:fill="DBE5F1"/>
            <w:noWrap/>
            <w:vAlign w:val="center"/>
            <w:hideMark/>
          </w:tcPr>
          <w:p w14:paraId="525B134B"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Station des Rousses-Haut Jura</w:t>
            </w:r>
          </w:p>
        </w:tc>
        <w:tc>
          <w:tcPr>
            <w:tcW w:w="567" w:type="dxa"/>
            <w:shd w:val="clear" w:color="auto" w:fill="auto"/>
            <w:noWrap/>
            <w:vAlign w:val="center"/>
            <w:hideMark/>
          </w:tcPr>
          <w:p w14:paraId="0B000CC6"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94</w:t>
            </w:r>
          </w:p>
        </w:tc>
        <w:tc>
          <w:tcPr>
            <w:tcW w:w="567" w:type="dxa"/>
            <w:shd w:val="clear" w:color="auto" w:fill="auto"/>
            <w:noWrap/>
            <w:vAlign w:val="center"/>
            <w:hideMark/>
          </w:tcPr>
          <w:p w14:paraId="1BF6CA52" w14:textId="77777777" w:rsidR="00402EB6" w:rsidRPr="000F36BA" w:rsidRDefault="00402EB6" w:rsidP="00E77EFD">
            <w:pPr>
              <w:spacing w:line="360" w:lineRule="auto"/>
              <w:jc w:val="right"/>
              <w:rPr>
                <w:rFonts w:cs="Calibri"/>
                <w:sz w:val="18"/>
                <w:szCs w:val="18"/>
              </w:rPr>
            </w:pPr>
            <w:r w:rsidRPr="000F36BA">
              <w:rPr>
                <w:rFonts w:cs="Calibri"/>
                <w:sz w:val="18"/>
                <w:szCs w:val="18"/>
              </w:rPr>
              <w:t>75</w:t>
            </w:r>
          </w:p>
        </w:tc>
        <w:tc>
          <w:tcPr>
            <w:tcW w:w="567" w:type="dxa"/>
            <w:shd w:val="clear" w:color="auto" w:fill="auto"/>
            <w:noWrap/>
            <w:vAlign w:val="center"/>
            <w:hideMark/>
          </w:tcPr>
          <w:p w14:paraId="65BC5CB7" w14:textId="77777777" w:rsidR="00402EB6" w:rsidRPr="000F36BA" w:rsidRDefault="00402EB6" w:rsidP="00E77EFD">
            <w:pPr>
              <w:spacing w:line="360" w:lineRule="auto"/>
              <w:jc w:val="right"/>
              <w:rPr>
                <w:rFonts w:cs="Calibri"/>
                <w:sz w:val="18"/>
                <w:szCs w:val="18"/>
              </w:rPr>
            </w:pPr>
            <w:r w:rsidRPr="000F36BA">
              <w:rPr>
                <w:rFonts w:cs="Calibri"/>
                <w:sz w:val="18"/>
                <w:szCs w:val="18"/>
              </w:rPr>
              <w:t>52</w:t>
            </w:r>
          </w:p>
        </w:tc>
        <w:tc>
          <w:tcPr>
            <w:tcW w:w="567" w:type="dxa"/>
            <w:shd w:val="clear" w:color="auto" w:fill="auto"/>
            <w:noWrap/>
            <w:vAlign w:val="center"/>
            <w:hideMark/>
          </w:tcPr>
          <w:p w14:paraId="063DC9C7" w14:textId="77777777" w:rsidR="00402EB6" w:rsidRPr="000F36BA" w:rsidRDefault="00402EB6" w:rsidP="00E77EFD">
            <w:pPr>
              <w:spacing w:line="360" w:lineRule="auto"/>
              <w:jc w:val="right"/>
              <w:rPr>
                <w:rFonts w:cs="Calibri"/>
                <w:sz w:val="18"/>
                <w:szCs w:val="18"/>
              </w:rPr>
            </w:pPr>
            <w:r w:rsidRPr="000F36BA">
              <w:rPr>
                <w:rFonts w:cs="Calibri"/>
                <w:sz w:val="18"/>
                <w:szCs w:val="18"/>
              </w:rPr>
              <w:t>42</w:t>
            </w:r>
          </w:p>
        </w:tc>
        <w:tc>
          <w:tcPr>
            <w:tcW w:w="414" w:type="dxa"/>
            <w:shd w:val="clear" w:color="auto" w:fill="auto"/>
            <w:noWrap/>
            <w:vAlign w:val="center"/>
            <w:hideMark/>
          </w:tcPr>
          <w:p w14:paraId="0B727CFC" w14:textId="77777777" w:rsidR="00402EB6" w:rsidRPr="000F36BA" w:rsidRDefault="00402EB6" w:rsidP="00E77EFD">
            <w:pPr>
              <w:spacing w:line="360" w:lineRule="auto"/>
              <w:jc w:val="right"/>
              <w:rPr>
                <w:rFonts w:cs="Calibri"/>
                <w:sz w:val="18"/>
                <w:szCs w:val="18"/>
              </w:rPr>
            </w:pPr>
            <w:r w:rsidRPr="000F36BA">
              <w:rPr>
                <w:rFonts w:cs="Calibri"/>
                <w:sz w:val="18"/>
                <w:szCs w:val="18"/>
              </w:rPr>
              <w:t>18</w:t>
            </w:r>
          </w:p>
        </w:tc>
        <w:tc>
          <w:tcPr>
            <w:tcW w:w="425" w:type="dxa"/>
            <w:shd w:val="clear" w:color="auto" w:fill="auto"/>
            <w:noWrap/>
            <w:vAlign w:val="center"/>
            <w:hideMark/>
          </w:tcPr>
          <w:p w14:paraId="42319109" w14:textId="77777777" w:rsidR="00402EB6" w:rsidRPr="000F36BA" w:rsidRDefault="00402EB6" w:rsidP="00E77EFD">
            <w:pPr>
              <w:spacing w:line="360" w:lineRule="auto"/>
              <w:jc w:val="right"/>
              <w:rPr>
                <w:rFonts w:cs="Calibri"/>
                <w:sz w:val="18"/>
                <w:szCs w:val="18"/>
              </w:rPr>
            </w:pPr>
            <w:r w:rsidRPr="000F36BA">
              <w:rPr>
                <w:rFonts w:cs="Calibri"/>
                <w:sz w:val="18"/>
                <w:szCs w:val="18"/>
              </w:rPr>
              <w:t>3</w:t>
            </w:r>
          </w:p>
        </w:tc>
        <w:tc>
          <w:tcPr>
            <w:tcW w:w="437" w:type="dxa"/>
            <w:vAlign w:val="bottom"/>
          </w:tcPr>
          <w:p w14:paraId="0295D6AC" w14:textId="77777777" w:rsidR="00402EB6" w:rsidRPr="000F36BA" w:rsidRDefault="00402EB6" w:rsidP="00E77EFD">
            <w:pPr>
              <w:spacing w:line="360" w:lineRule="auto"/>
              <w:jc w:val="right"/>
              <w:rPr>
                <w:rFonts w:cs="Calibri"/>
                <w:sz w:val="18"/>
                <w:szCs w:val="18"/>
              </w:rPr>
            </w:pPr>
            <w:r w:rsidRPr="000F36BA">
              <w:rPr>
                <w:rFonts w:cs="Calibri"/>
                <w:sz w:val="18"/>
                <w:szCs w:val="18"/>
              </w:rPr>
              <w:t>0</w:t>
            </w:r>
          </w:p>
        </w:tc>
        <w:tc>
          <w:tcPr>
            <w:tcW w:w="709" w:type="dxa"/>
            <w:shd w:val="clear" w:color="auto" w:fill="B8CCE4"/>
            <w:noWrap/>
            <w:vAlign w:val="bottom"/>
            <w:hideMark/>
          </w:tcPr>
          <w:p w14:paraId="49593423" w14:textId="77777777" w:rsidR="00402EB6" w:rsidRPr="000F36BA" w:rsidRDefault="00402EB6" w:rsidP="00E77EFD">
            <w:pPr>
              <w:spacing w:line="360" w:lineRule="auto"/>
              <w:jc w:val="right"/>
              <w:rPr>
                <w:b/>
                <w:color w:val="000000"/>
                <w:sz w:val="18"/>
                <w:szCs w:val="16"/>
              </w:rPr>
            </w:pPr>
            <w:r w:rsidRPr="000F36BA">
              <w:rPr>
                <w:b/>
                <w:color w:val="000000"/>
                <w:sz w:val="18"/>
                <w:szCs w:val="16"/>
              </w:rPr>
              <w:t>191</w:t>
            </w:r>
          </w:p>
        </w:tc>
        <w:tc>
          <w:tcPr>
            <w:tcW w:w="567" w:type="dxa"/>
            <w:shd w:val="clear" w:color="auto" w:fill="auto"/>
            <w:noWrap/>
            <w:vAlign w:val="center"/>
            <w:hideMark/>
          </w:tcPr>
          <w:p w14:paraId="7E3210A2"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89</w:t>
            </w:r>
          </w:p>
        </w:tc>
        <w:tc>
          <w:tcPr>
            <w:tcW w:w="555" w:type="dxa"/>
            <w:gridSpan w:val="2"/>
            <w:shd w:val="clear" w:color="auto" w:fill="auto"/>
            <w:noWrap/>
            <w:vAlign w:val="center"/>
            <w:hideMark/>
          </w:tcPr>
          <w:p w14:paraId="61B5199A" w14:textId="77777777" w:rsidR="00402EB6" w:rsidRPr="000F36BA" w:rsidRDefault="00402EB6" w:rsidP="00E77EFD">
            <w:pPr>
              <w:spacing w:line="360" w:lineRule="auto"/>
              <w:jc w:val="right"/>
              <w:rPr>
                <w:rFonts w:cs="Calibri"/>
                <w:sz w:val="18"/>
                <w:szCs w:val="18"/>
              </w:rPr>
            </w:pPr>
            <w:r w:rsidRPr="000F36BA">
              <w:rPr>
                <w:rFonts w:cs="Calibri"/>
                <w:sz w:val="18"/>
                <w:szCs w:val="18"/>
              </w:rPr>
              <w:t>84</w:t>
            </w:r>
          </w:p>
        </w:tc>
        <w:tc>
          <w:tcPr>
            <w:tcW w:w="579" w:type="dxa"/>
            <w:shd w:val="clear" w:color="auto" w:fill="auto"/>
            <w:noWrap/>
            <w:vAlign w:val="center"/>
            <w:hideMark/>
          </w:tcPr>
          <w:p w14:paraId="7BA4016F" w14:textId="77777777" w:rsidR="00402EB6" w:rsidRPr="000F36BA" w:rsidRDefault="00402EB6" w:rsidP="00E77EFD">
            <w:pPr>
              <w:spacing w:line="360" w:lineRule="auto"/>
              <w:jc w:val="right"/>
              <w:rPr>
                <w:rFonts w:cs="Calibri"/>
                <w:sz w:val="18"/>
                <w:szCs w:val="18"/>
              </w:rPr>
            </w:pPr>
            <w:r w:rsidRPr="000F36BA">
              <w:rPr>
                <w:rFonts w:cs="Calibri"/>
                <w:sz w:val="18"/>
                <w:szCs w:val="18"/>
              </w:rPr>
              <w:t>76</w:t>
            </w:r>
          </w:p>
        </w:tc>
        <w:tc>
          <w:tcPr>
            <w:tcW w:w="567" w:type="dxa"/>
            <w:shd w:val="clear" w:color="auto" w:fill="auto"/>
            <w:noWrap/>
            <w:vAlign w:val="center"/>
            <w:hideMark/>
          </w:tcPr>
          <w:p w14:paraId="5DD7ED05" w14:textId="77777777" w:rsidR="00402EB6" w:rsidRPr="000F36BA" w:rsidRDefault="00402EB6" w:rsidP="00E77EFD">
            <w:pPr>
              <w:spacing w:line="360" w:lineRule="auto"/>
              <w:jc w:val="right"/>
              <w:rPr>
                <w:rFonts w:cs="Calibri"/>
                <w:sz w:val="18"/>
                <w:szCs w:val="18"/>
              </w:rPr>
            </w:pPr>
            <w:r w:rsidRPr="000F36BA">
              <w:rPr>
                <w:rFonts w:cs="Calibri"/>
                <w:sz w:val="18"/>
                <w:szCs w:val="18"/>
              </w:rPr>
              <w:t>58</w:t>
            </w:r>
          </w:p>
        </w:tc>
        <w:tc>
          <w:tcPr>
            <w:tcW w:w="567" w:type="dxa"/>
            <w:shd w:val="clear" w:color="auto" w:fill="auto"/>
            <w:noWrap/>
            <w:vAlign w:val="center"/>
            <w:hideMark/>
          </w:tcPr>
          <w:p w14:paraId="3FACAFA9" w14:textId="77777777" w:rsidR="00402EB6" w:rsidRPr="000F36BA" w:rsidRDefault="00402EB6" w:rsidP="00E77EFD">
            <w:pPr>
              <w:spacing w:line="360" w:lineRule="auto"/>
              <w:jc w:val="right"/>
              <w:rPr>
                <w:rFonts w:cs="Calibri"/>
                <w:sz w:val="18"/>
                <w:szCs w:val="18"/>
              </w:rPr>
            </w:pPr>
            <w:r w:rsidRPr="000F36BA">
              <w:rPr>
                <w:rFonts w:cs="Calibri"/>
                <w:sz w:val="18"/>
                <w:szCs w:val="18"/>
              </w:rPr>
              <w:t>32</w:t>
            </w:r>
          </w:p>
        </w:tc>
        <w:tc>
          <w:tcPr>
            <w:tcW w:w="567" w:type="dxa"/>
            <w:shd w:val="clear" w:color="auto" w:fill="auto"/>
            <w:noWrap/>
            <w:vAlign w:val="center"/>
            <w:hideMark/>
          </w:tcPr>
          <w:p w14:paraId="5EDBADE0" w14:textId="77777777" w:rsidR="00402EB6" w:rsidRPr="000F36BA" w:rsidRDefault="00402EB6" w:rsidP="00E77EFD">
            <w:pPr>
              <w:spacing w:line="360" w:lineRule="auto"/>
              <w:jc w:val="right"/>
              <w:rPr>
                <w:rFonts w:cs="Calibri"/>
                <w:sz w:val="18"/>
                <w:szCs w:val="18"/>
              </w:rPr>
            </w:pPr>
            <w:r w:rsidRPr="000F36BA">
              <w:rPr>
                <w:rFonts w:cs="Calibri"/>
                <w:sz w:val="18"/>
                <w:szCs w:val="18"/>
              </w:rPr>
              <w:t>8</w:t>
            </w:r>
          </w:p>
        </w:tc>
        <w:tc>
          <w:tcPr>
            <w:tcW w:w="425" w:type="dxa"/>
            <w:vAlign w:val="bottom"/>
          </w:tcPr>
          <w:p w14:paraId="2CAA4F28" w14:textId="77777777" w:rsidR="00402EB6" w:rsidRPr="000F36BA" w:rsidRDefault="00402EB6" w:rsidP="00E77EFD">
            <w:pPr>
              <w:spacing w:line="360" w:lineRule="auto"/>
              <w:jc w:val="right"/>
              <w:rPr>
                <w:color w:val="000000"/>
                <w:sz w:val="16"/>
                <w:szCs w:val="16"/>
              </w:rPr>
            </w:pPr>
            <w:r w:rsidRPr="000F36BA">
              <w:rPr>
                <w:color w:val="000000"/>
                <w:sz w:val="16"/>
                <w:szCs w:val="16"/>
              </w:rPr>
              <w:t>1</w:t>
            </w:r>
          </w:p>
        </w:tc>
        <w:tc>
          <w:tcPr>
            <w:tcW w:w="709" w:type="dxa"/>
            <w:shd w:val="clear" w:color="auto" w:fill="B8CCE4"/>
            <w:noWrap/>
            <w:vAlign w:val="bottom"/>
            <w:hideMark/>
          </w:tcPr>
          <w:p w14:paraId="1CAB70C6" w14:textId="77777777" w:rsidR="00402EB6" w:rsidRPr="000F36BA" w:rsidRDefault="00402EB6" w:rsidP="00E77EFD">
            <w:pPr>
              <w:spacing w:line="360" w:lineRule="auto"/>
              <w:jc w:val="right"/>
              <w:rPr>
                <w:b/>
                <w:color w:val="000000"/>
                <w:sz w:val="18"/>
                <w:szCs w:val="16"/>
              </w:rPr>
            </w:pPr>
            <w:r w:rsidRPr="000F36BA">
              <w:rPr>
                <w:b/>
                <w:color w:val="000000"/>
                <w:sz w:val="18"/>
                <w:szCs w:val="16"/>
              </w:rPr>
              <w:t>258</w:t>
            </w:r>
          </w:p>
        </w:tc>
      </w:tr>
      <w:tr w:rsidR="00402EB6" w:rsidRPr="000F36BA" w14:paraId="1C1F578A" w14:textId="77777777" w:rsidTr="00E77EFD">
        <w:trPr>
          <w:trHeight w:hRule="exact" w:val="284"/>
        </w:trPr>
        <w:tc>
          <w:tcPr>
            <w:tcW w:w="1843" w:type="dxa"/>
            <w:shd w:val="clear" w:color="auto" w:fill="DBE5F1"/>
            <w:noWrap/>
            <w:vAlign w:val="center"/>
            <w:hideMark/>
          </w:tcPr>
          <w:p w14:paraId="69A64647"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Haut Jura - Arcade</w:t>
            </w:r>
          </w:p>
        </w:tc>
        <w:tc>
          <w:tcPr>
            <w:tcW w:w="567" w:type="dxa"/>
            <w:shd w:val="clear" w:color="auto" w:fill="auto"/>
            <w:noWrap/>
            <w:vAlign w:val="center"/>
            <w:hideMark/>
          </w:tcPr>
          <w:p w14:paraId="2AE2F4A0"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157</w:t>
            </w:r>
          </w:p>
        </w:tc>
        <w:tc>
          <w:tcPr>
            <w:tcW w:w="567" w:type="dxa"/>
            <w:shd w:val="clear" w:color="auto" w:fill="auto"/>
            <w:noWrap/>
            <w:vAlign w:val="center"/>
            <w:hideMark/>
          </w:tcPr>
          <w:p w14:paraId="5FCF6801" w14:textId="77777777" w:rsidR="00402EB6" w:rsidRPr="000F36BA" w:rsidRDefault="00402EB6" w:rsidP="00E77EFD">
            <w:pPr>
              <w:spacing w:line="360" w:lineRule="auto"/>
              <w:jc w:val="right"/>
              <w:rPr>
                <w:rFonts w:cs="Calibri"/>
                <w:sz w:val="18"/>
                <w:szCs w:val="18"/>
              </w:rPr>
            </w:pPr>
            <w:r w:rsidRPr="000F36BA">
              <w:rPr>
                <w:rFonts w:cs="Calibri"/>
                <w:sz w:val="18"/>
                <w:szCs w:val="18"/>
              </w:rPr>
              <w:t>113</w:t>
            </w:r>
          </w:p>
        </w:tc>
        <w:tc>
          <w:tcPr>
            <w:tcW w:w="567" w:type="dxa"/>
            <w:shd w:val="clear" w:color="auto" w:fill="auto"/>
            <w:noWrap/>
            <w:vAlign w:val="center"/>
            <w:hideMark/>
          </w:tcPr>
          <w:p w14:paraId="32D5CBF3" w14:textId="77777777" w:rsidR="00402EB6" w:rsidRPr="000F36BA" w:rsidRDefault="00402EB6" w:rsidP="00E77EFD">
            <w:pPr>
              <w:spacing w:line="360" w:lineRule="auto"/>
              <w:jc w:val="right"/>
              <w:rPr>
                <w:rFonts w:cs="Calibri"/>
                <w:sz w:val="18"/>
                <w:szCs w:val="18"/>
              </w:rPr>
            </w:pPr>
            <w:r w:rsidRPr="000F36BA">
              <w:rPr>
                <w:rFonts w:cs="Calibri"/>
                <w:sz w:val="18"/>
                <w:szCs w:val="18"/>
              </w:rPr>
              <w:t>95</w:t>
            </w:r>
          </w:p>
        </w:tc>
        <w:tc>
          <w:tcPr>
            <w:tcW w:w="567" w:type="dxa"/>
            <w:shd w:val="clear" w:color="auto" w:fill="auto"/>
            <w:noWrap/>
            <w:vAlign w:val="center"/>
            <w:hideMark/>
          </w:tcPr>
          <w:p w14:paraId="4EFDFE18" w14:textId="77777777" w:rsidR="00402EB6" w:rsidRPr="000F36BA" w:rsidRDefault="00402EB6" w:rsidP="00E77EFD">
            <w:pPr>
              <w:spacing w:line="360" w:lineRule="auto"/>
              <w:jc w:val="right"/>
              <w:rPr>
                <w:rFonts w:cs="Calibri"/>
                <w:sz w:val="18"/>
                <w:szCs w:val="18"/>
              </w:rPr>
            </w:pPr>
            <w:r w:rsidRPr="000F36BA">
              <w:rPr>
                <w:rFonts w:cs="Calibri"/>
                <w:sz w:val="18"/>
                <w:szCs w:val="18"/>
              </w:rPr>
              <w:t>60</w:t>
            </w:r>
          </w:p>
        </w:tc>
        <w:tc>
          <w:tcPr>
            <w:tcW w:w="414" w:type="dxa"/>
            <w:shd w:val="clear" w:color="auto" w:fill="auto"/>
            <w:noWrap/>
            <w:vAlign w:val="center"/>
            <w:hideMark/>
          </w:tcPr>
          <w:p w14:paraId="0109D03D" w14:textId="77777777" w:rsidR="00402EB6" w:rsidRPr="000F36BA" w:rsidRDefault="00402EB6" w:rsidP="00E77EFD">
            <w:pPr>
              <w:spacing w:line="360" w:lineRule="auto"/>
              <w:jc w:val="right"/>
              <w:rPr>
                <w:rFonts w:cs="Calibri"/>
                <w:sz w:val="18"/>
                <w:szCs w:val="18"/>
              </w:rPr>
            </w:pPr>
            <w:r w:rsidRPr="000F36BA">
              <w:rPr>
                <w:rFonts w:cs="Calibri"/>
                <w:sz w:val="18"/>
                <w:szCs w:val="18"/>
              </w:rPr>
              <w:t>20</w:t>
            </w:r>
          </w:p>
        </w:tc>
        <w:tc>
          <w:tcPr>
            <w:tcW w:w="425" w:type="dxa"/>
            <w:shd w:val="clear" w:color="auto" w:fill="auto"/>
            <w:noWrap/>
            <w:vAlign w:val="center"/>
            <w:hideMark/>
          </w:tcPr>
          <w:p w14:paraId="70866EC0" w14:textId="77777777" w:rsidR="00402EB6" w:rsidRPr="000F36BA" w:rsidRDefault="00402EB6" w:rsidP="00E77EFD">
            <w:pPr>
              <w:spacing w:line="360" w:lineRule="auto"/>
              <w:jc w:val="right"/>
              <w:rPr>
                <w:rFonts w:cs="Calibri"/>
                <w:sz w:val="18"/>
                <w:szCs w:val="18"/>
              </w:rPr>
            </w:pPr>
            <w:r w:rsidRPr="000F36BA">
              <w:rPr>
                <w:rFonts w:cs="Calibri"/>
                <w:sz w:val="18"/>
                <w:szCs w:val="18"/>
              </w:rPr>
              <w:t>7</w:t>
            </w:r>
          </w:p>
        </w:tc>
        <w:tc>
          <w:tcPr>
            <w:tcW w:w="437" w:type="dxa"/>
            <w:vAlign w:val="bottom"/>
          </w:tcPr>
          <w:p w14:paraId="7053BD99" w14:textId="77777777" w:rsidR="00402EB6" w:rsidRPr="000F36BA" w:rsidRDefault="00402EB6" w:rsidP="00E77EFD">
            <w:pPr>
              <w:spacing w:line="360" w:lineRule="auto"/>
              <w:jc w:val="right"/>
              <w:rPr>
                <w:rFonts w:cs="Calibri"/>
                <w:sz w:val="18"/>
                <w:szCs w:val="18"/>
              </w:rPr>
            </w:pPr>
            <w:r w:rsidRPr="000F36BA">
              <w:rPr>
                <w:rFonts w:cs="Calibri"/>
                <w:sz w:val="18"/>
                <w:szCs w:val="18"/>
              </w:rPr>
              <w:t>1</w:t>
            </w:r>
          </w:p>
        </w:tc>
        <w:tc>
          <w:tcPr>
            <w:tcW w:w="709" w:type="dxa"/>
            <w:shd w:val="clear" w:color="auto" w:fill="B8CCE4"/>
            <w:noWrap/>
            <w:vAlign w:val="bottom"/>
            <w:hideMark/>
          </w:tcPr>
          <w:p w14:paraId="579D9A14" w14:textId="77777777" w:rsidR="00402EB6" w:rsidRPr="000F36BA" w:rsidRDefault="00402EB6" w:rsidP="00E77EFD">
            <w:pPr>
              <w:spacing w:line="360" w:lineRule="auto"/>
              <w:jc w:val="right"/>
              <w:rPr>
                <w:b/>
                <w:color w:val="000000"/>
                <w:sz w:val="18"/>
                <w:szCs w:val="16"/>
              </w:rPr>
            </w:pPr>
            <w:r w:rsidRPr="000F36BA">
              <w:rPr>
                <w:b/>
                <w:color w:val="000000"/>
                <w:sz w:val="18"/>
                <w:szCs w:val="16"/>
              </w:rPr>
              <w:t>297</w:t>
            </w:r>
          </w:p>
        </w:tc>
        <w:tc>
          <w:tcPr>
            <w:tcW w:w="567" w:type="dxa"/>
            <w:shd w:val="clear" w:color="auto" w:fill="auto"/>
            <w:noWrap/>
            <w:vAlign w:val="center"/>
            <w:hideMark/>
          </w:tcPr>
          <w:p w14:paraId="542CE913"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184</w:t>
            </w:r>
          </w:p>
        </w:tc>
        <w:tc>
          <w:tcPr>
            <w:tcW w:w="555" w:type="dxa"/>
            <w:gridSpan w:val="2"/>
            <w:shd w:val="clear" w:color="auto" w:fill="auto"/>
            <w:noWrap/>
            <w:vAlign w:val="center"/>
            <w:hideMark/>
          </w:tcPr>
          <w:p w14:paraId="59F668C0" w14:textId="77777777" w:rsidR="00402EB6" w:rsidRPr="000F36BA" w:rsidRDefault="00402EB6" w:rsidP="00E77EFD">
            <w:pPr>
              <w:spacing w:line="360" w:lineRule="auto"/>
              <w:jc w:val="right"/>
              <w:rPr>
                <w:rFonts w:cs="Calibri"/>
                <w:sz w:val="18"/>
                <w:szCs w:val="18"/>
              </w:rPr>
            </w:pPr>
            <w:r w:rsidRPr="000F36BA">
              <w:rPr>
                <w:rFonts w:cs="Calibri"/>
                <w:sz w:val="18"/>
                <w:szCs w:val="18"/>
              </w:rPr>
              <w:t>136</w:t>
            </w:r>
          </w:p>
        </w:tc>
        <w:tc>
          <w:tcPr>
            <w:tcW w:w="579" w:type="dxa"/>
            <w:shd w:val="clear" w:color="auto" w:fill="auto"/>
            <w:noWrap/>
            <w:vAlign w:val="center"/>
            <w:hideMark/>
          </w:tcPr>
          <w:p w14:paraId="5D1D6856" w14:textId="77777777" w:rsidR="00402EB6" w:rsidRPr="000F36BA" w:rsidRDefault="00402EB6" w:rsidP="00E77EFD">
            <w:pPr>
              <w:spacing w:line="360" w:lineRule="auto"/>
              <w:jc w:val="right"/>
              <w:rPr>
                <w:rFonts w:cs="Calibri"/>
                <w:sz w:val="18"/>
                <w:szCs w:val="18"/>
              </w:rPr>
            </w:pPr>
            <w:r w:rsidRPr="000F36BA">
              <w:rPr>
                <w:rFonts w:cs="Calibri"/>
                <w:sz w:val="18"/>
                <w:szCs w:val="18"/>
              </w:rPr>
              <w:t>132</w:t>
            </w:r>
          </w:p>
        </w:tc>
        <w:tc>
          <w:tcPr>
            <w:tcW w:w="567" w:type="dxa"/>
            <w:shd w:val="clear" w:color="auto" w:fill="auto"/>
            <w:noWrap/>
            <w:vAlign w:val="center"/>
            <w:hideMark/>
          </w:tcPr>
          <w:p w14:paraId="4C389C3C" w14:textId="77777777" w:rsidR="00402EB6" w:rsidRPr="000F36BA" w:rsidRDefault="00402EB6" w:rsidP="00E77EFD">
            <w:pPr>
              <w:spacing w:line="360" w:lineRule="auto"/>
              <w:jc w:val="right"/>
              <w:rPr>
                <w:rFonts w:cs="Calibri"/>
                <w:sz w:val="18"/>
                <w:szCs w:val="18"/>
              </w:rPr>
            </w:pPr>
            <w:r w:rsidRPr="000F36BA">
              <w:rPr>
                <w:rFonts w:cs="Calibri"/>
                <w:sz w:val="18"/>
                <w:szCs w:val="18"/>
              </w:rPr>
              <w:t>92</w:t>
            </w:r>
          </w:p>
        </w:tc>
        <w:tc>
          <w:tcPr>
            <w:tcW w:w="567" w:type="dxa"/>
            <w:shd w:val="clear" w:color="auto" w:fill="auto"/>
            <w:noWrap/>
            <w:vAlign w:val="center"/>
            <w:hideMark/>
          </w:tcPr>
          <w:p w14:paraId="32CE8057" w14:textId="77777777" w:rsidR="00402EB6" w:rsidRPr="000F36BA" w:rsidRDefault="00402EB6" w:rsidP="00E77EFD">
            <w:pPr>
              <w:spacing w:line="360" w:lineRule="auto"/>
              <w:jc w:val="right"/>
              <w:rPr>
                <w:rFonts w:cs="Calibri"/>
                <w:sz w:val="18"/>
                <w:szCs w:val="18"/>
              </w:rPr>
            </w:pPr>
            <w:r w:rsidRPr="000F36BA">
              <w:rPr>
                <w:rFonts w:cs="Calibri"/>
                <w:sz w:val="18"/>
                <w:szCs w:val="18"/>
              </w:rPr>
              <w:t>50</w:t>
            </w:r>
          </w:p>
        </w:tc>
        <w:tc>
          <w:tcPr>
            <w:tcW w:w="567" w:type="dxa"/>
            <w:shd w:val="clear" w:color="auto" w:fill="auto"/>
            <w:noWrap/>
            <w:vAlign w:val="center"/>
            <w:hideMark/>
          </w:tcPr>
          <w:p w14:paraId="371E5B94" w14:textId="77777777" w:rsidR="00402EB6" w:rsidRPr="000F36BA" w:rsidRDefault="00402EB6" w:rsidP="00E77EFD">
            <w:pPr>
              <w:spacing w:line="360" w:lineRule="auto"/>
              <w:jc w:val="right"/>
              <w:rPr>
                <w:rFonts w:cs="Calibri"/>
                <w:sz w:val="18"/>
                <w:szCs w:val="18"/>
              </w:rPr>
            </w:pPr>
            <w:r w:rsidRPr="000F36BA">
              <w:rPr>
                <w:rFonts w:cs="Calibri"/>
                <w:sz w:val="18"/>
                <w:szCs w:val="18"/>
              </w:rPr>
              <w:t>20</w:t>
            </w:r>
          </w:p>
        </w:tc>
        <w:tc>
          <w:tcPr>
            <w:tcW w:w="425" w:type="dxa"/>
            <w:vAlign w:val="bottom"/>
          </w:tcPr>
          <w:p w14:paraId="22AC0BAB" w14:textId="77777777" w:rsidR="00402EB6" w:rsidRPr="000F36BA" w:rsidRDefault="00402EB6" w:rsidP="00E77EFD">
            <w:pPr>
              <w:spacing w:line="360" w:lineRule="auto"/>
              <w:jc w:val="right"/>
              <w:rPr>
                <w:color w:val="000000"/>
                <w:sz w:val="16"/>
                <w:szCs w:val="16"/>
              </w:rPr>
            </w:pPr>
            <w:r w:rsidRPr="000F36BA">
              <w:rPr>
                <w:color w:val="000000"/>
                <w:sz w:val="16"/>
                <w:szCs w:val="16"/>
              </w:rPr>
              <w:t>3</w:t>
            </w:r>
          </w:p>
        </w:tc>
        <w:tc>
          <w:tcPr>
            <w:tcW w:w="709" w:type="dxa"/>
            <w:shd w:val="clear" w:color="auto" w:fill="B8CCE4"/>
            <w:noWrap/>
            <w:vAlign w:val="bottom"/>
            <w:hideMark/>
          </w:tcPr>
          <w:p w14:paraId="3D485CDD" w14:textId="77777777" w:rsidR="00402EB6" w:rsidRPr="000F36BA" w:rsidRDefault="00402EB6" w:rsidP="00E77EFD">
            <w:pPr>
              <w:spacing w:line="360" w:lineRule="auto"/>
              <w:jc w:val="right"/>
              <w:rPr>
                <w:b/>
                <w:color w:val="000000"/>
                <w:sz w:val="18"/>
                <w:szCs w:val="16"/>
              </w:rPr>
            </w:pPr>
            <w:r w:rsidRPr="000F36BA">
              <w:rPr>
                <w:b/>
                <w:color w:val="000000"/>
                <w:sz w:val="18"/>
                <w:szCs w:val="16"/>
              </w:rPr>
              <w:t>434</w:t>
            </w:r>
          </w:p>
        </w:tc>
      </w:tr>
      <w:tr w:rsidR="00402EB6" w:rsidRPr="000F36BA" w14:paraId="17665A86" w14:textId="77777777" w:rsidTr="00E77EFD">
        <w:trPr>
          <w:trHeight w:hRule="exact" w:val="284"/>
        </w:trPr>
        <w:tc>
          <w:tcPr>
            <w:tcW w:w="1843" w:type="dxa"/>
            <w:shd w:val="clear" w:color="auto" w:fill="DBE5F1"/>
            <w:noWrap/>
            <w:vAlign w:val="center"/>
            <w:hideMark/>
          </w:tcPr>
          <w:p w14:paraId="796E0705"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Val d'Amour</w:t>
            </w:r>
          </w:p>
        </w:tc>
        <w:tc>
          <w:tcPr>
            <w:tcW w:w="567" w:type="dxa"/>
            <w:shd w:val="clear" w:color="auto" w:fill="auto"/>
            <w:noWrap/>
            <w:vAlign w:val="center"/>
            <w:hideMark/>
          </w:tcPr>
          <w:p w14:paraId="0D104C5F"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213</w:t>
            </w:r>
          </w:p>
        </w:tc>
        <w:tc>
          <w:tcPr>
            <w:tcW w:w="567" w:type="dxa"/>
            <w:shd w:val="clear" w:color="auto" w:fill="auto"/>
            <w:noWrap/>
            <w:vAlign w:val="center"/>
            <w:hideMark/>
          </w:tcPr>
          <w:p w14:paraId="454E8E3C" w14:textId="77777777" w:rsidR="00402EB6" w:rsidRPr="000F36BA" w:rsidRDefault="00402EB6" w:rsidP="00E77EFD">
            <w:pPr>
              <w:spacing w:line="360" w:lineRule="auto"/>
              <w:jc w:val="right"/>
              <w:rPr>
                <w:rFonts w:cs="Calibri"/>
                <w:sz w:val="18"/>
                <w:szCs w:val="18"/>
              </w:rPr>
            </w:pPr>
            <w:r w:rsidRPr="000F36BA">
              <w:rPr>
                <w:rFonts w:cs="Calibri"/>
                <w:sz w:val="18"/>
                <w:szCs w:val="18"/>
              </w:rPr>
              <w:t>178</w:t>
            </w:r>
          </w:p>
        </w:tc>
        <w:tc>
          <w:tcPr>
            <w:tcW w:w="567" w:type="dxa"/>
            <w:shd w:val="clear" w:color="auto" w:fill="auto"/>
            <w:noWrap/>
            <w:vAlign w:val="center"/>
            <w:hideMark/>
          </w:tcPr>
          <w:p w14:paraId="71B376B3" w14:textId="77777777" w:rsidR="00402EB6" w:rsidRPr="000F36BA" w:rsidRDefault="00402EB6" w:rsidP="00E77EFD">
            <w:pPr>
              <w:spacing w:line="360" w:lineRule="auto"/>
              <w:jc w:val="right"/>
              <w:rPr>
                <w:rFonts w:cs="Calibri"/>
                <w:sz w:val="18"/>
                <w:szCs w:val="18"/>
              </w:rPr>
            </w:pPr>
            <w:r w:rsidRPr="000F36BA">
              <w:rPr>
                <w:rFonts w:cs="Calibri"/>
                <w:sz w:val="18"/>
                <w:szCs w:val="18"/>
              </w:rPr>
              <w:t>117</w:t>
            </w:r>
          </w:p>
        </w:tc>
        <w:tc>
          <w:tcPr>
            <w:tcW w:w="567" w:type="dxa"/>
            <w:shd w:val="clear" w:color="auto" w:fill="auto"/>
            <w:noWrap/>
            <w:vAlign w:val="center"/>
            <w:hideMark/>
          </w:tcPr>
          <w:p w14:paraId="0CDDA83E" w14:textId="77777777" w:rsidR="00402EB6" w:rsidRPr="000F36BA" w:rsidRDefault="00402EB6" w:rsidP="00E77EFD">
            <w:pPr>
              <w:spacing w:line="360" w:lineRule="auto"/>
              <w:jc w:val="right"/>
              <w:rPr>
                <w:rFonts w:cs="Calibri"/>
                <w:sz w:val="18"/>
                <w:szCs w:val="18"/>
              </w:rPr>
            </w:pPr>
            <w:r w:rsidRPr="000F36BA">
              <w:rPr>
                <w:rFonts w:cs="Calibri"/>
                <w:sz w:val="18"/>
                <w:szCs w:val="18"/>
              </w:rPr>
              <w:t>76</w:t>
            </w:r>
          </w:p>
        </w:tc>
        <w:tc>
          <w:tcPr>
            <w:tcW w:w="414" w:type="dxa"/>
            <w:shd w:val="clear" w:color="auto" w:fill="auto"/>
            <w:noWrap/>
            <w:vAlign w:val="center"/>
            <w:hideMark/>
          </w:tcPr>
          <w:p w14:paraId="2E8C05B3" w14:textId="77777777" w:rsidR="00402EB6" w:rsidRPr="000F36BA" w:rsidRDefault="00402EB6" w:rsidP="00E77EFD">
            <w:pPr>
              <w:spacing w:line="360" w:lineRule="auto"/>
              <w:jc w:val="right"/>
              <w:rPr>
                <w:rFonts w:cs="Calibri"/>
                <w:sz w:val="18"/>
                <w:szCs w:val="18"/>
              </w:rPr>
            </w:pPr>
            <w:r w:rsidRPr="000F36BA">
              <w:rPr>
                <w:rFonts w:cs="Calibri"/>
                <w:sz w:val="18"/>
                <w:szCs w:val="18"/>
              </w:rPr>
              <w:t>26</w:t>
            </w:r>
          </w:p>
        </w:tc>
        <w:tc>
          <w:tcPr>
            <w:tcW w:w="425" w:type="dxa"/>
            <w:shd w:val="clear" w:color="auto" w:fill="auto"/>
            <w:noWrap/>
            <w:vAlign w:val="center"/>
            <w:hideMark/>
          </w:tcPr>
          <w:p w14:paraId="4CC38030" w14:textId="77777777" w:rsidR="00402EB6" w:rsidRPr="000F36BA" w:rsidRDefault="00402EB6" w:rsidP="00E77EFD">
            <w:pPr>
              <w:spacing w:line="360" w:lineRule="auto"/>
              <w:jc w:val="right"/>
              <w:rPr>
                <w:rFonts w:cs="Calibri"/>
                <w:sz w:val="18"/>
                <w:szCs w:val="18"/>
              </w:rPr>
            </w:pPr>
            <w:r w:rsidRPr="000F36BA">
              <w:rPr>
                <w:rFonts w:cs="Calibri"/>
                <w:sz w:val="18"/>
                <w:szCs w:val="18"/>
              </w:rPr>
              <w:t>4</w:t>
            </w:r>
          </w:p>
        </w:tc>
        <w:tc>
          <w:tcPr>
            <w:tcW w:w="437" w:type="dxa"/>
            <w:vAlign w:val="bottom"/>
          </w:tcPr>
          <w:p w14:paraId="03199B51" w14:textId="77777777" w:rsidR="00402EB6" w:rsidRPr="000F36BA" w:rsidRDefault="00402EB6" w:rsidP="00E77EFD">
            <w:pPr>
              <w:spacing w:line="360" w:lineRule="auto"/>
              <w:jc w:val="right"/>
              <w:rPr>
                <w:rFonts w:cs="Calibri"/>
                <w:sz w:val="18"/>
                <w:szCs w:val="18"/>
              </w:rPr>
            </w:pPr>
            <w:r w:rsidRPr="000F36BA">
              <w:rPr>
                <w:rFonts w:cs="Calibri"/>
                <w:sz w:val="18"/>
                <w:szCs w:val="18"/>
              </w:rPr>
              <w:t>0</w:t>
            </w:r>
          </w:p>
        </w:tc>
        <w:tc>
          <w:tcPr>
            <w:tcW w:w="709" w:type="dxa"/>
            <w:shd w:val="clear" w:color="auto" w:fill="B8CCE4"/>
            <w:noWrap/>
            <w:vAlign w:val="bottom"/>
            <w:hideMark/>
          </w:tcPr>
          <w:p w14:paraId="086818CB" w14:textId="77777777" w:rsidR="00402EB6" w:rsidRPr="000F36BA" w:rsidRDefault="00402EB6" w:rsidP="00E77EFD">
            <w:pPr>
              <w:spacing w:line="360" w:lineRule="auto"/>
              <w:jc w:val="right"/>
              <w:rPr>
                <w:b/>
                <w:color w:val="000000"/>
                <w:sz w:val="18"/>
                <w:szCs w:val="16"/>
              </w:rPr>
            </w:pPr>
            <w:r w:rsidRPr="000F36BA">
              <w:rPr>
                <w:b/>
                <w:color w:val="000000"/>
                <w:sz w:val="18"/>
                <w:szCs w:val="16"/>
              </w:rPr>
              <w:t>401</w:t>
            </w:r>
          </w:p>
        </w:tc>
        <w:tc>
          <w:tcPr>
            <w:tcW w:w="567" w:type="dxa"/>
            <w:shd w:val="clear" w:color="auto" w:fill="auto"/>
            <w:noWrap/>
            <w:vAlign w:val="center"/>
            <w:hideMark/>
          </w:tcPr>
          <w:p w14:paraId="1C8BD73A"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241</w:t>
            </w:r>
          </w:p>
        </w:tc>
        <w:tc>
          <w:tcPr>
            <w:tcW w:w="555" w:type="dxa"/>
            <w:gridSpan w:val="2"/>
            <w:shd w:val="clear" w:color="auto" w:fill="auto"/>
            <w:noWrap/>
            <w:vAlign w:val="center"/>
            <w:hideMark/>
          </w:tcPr>
          <w:p w14:paraId="3BCC8E60" w14:textId="77777777" w:rsidR="00402EB6" w:rsidRPr="000F36BA" w:rsidRDefault="00402EB6" w:rsidP="00E77EFD">
            <w:pPr>
              <w:spacing w:line="360" w:lineRule="auto"/>
              <w:jc w:val="right"/>
              <w:rPr>
                <w:rFonts w:cs="Calibri"/>
                <w:sz w:val="18"/>
                <w:szCs w:val="18"/>
              </w:rPr>
            </w:pPr>
            <w:r w:rsidRPr="000F36BA">
              <w:rPr>
                <w:rFonts w:cs="Calibri"/>
                <w:sz w:val="18"/>
                <w:szCs w:val="18"/>
              </w:rPr>
              <w:t>185</w:t>
            </w:r>
          </w:p>
        </w:tc>
        <w:tc>
          <w:tcPr>
            <w:tcW w:w="579" w:type="dxa"/>
            <w:shd w:val="clear" w:color="auto" w:fill="auto"/>
            <w:noWrap/>
            <w:vAlign w:val="center"/>
            <w:hideMark/>
          </w:tcPr>
          <w:p w14:paraId="317EB9F4" w14:textId="77777777" w:rsidR="00402EB6" w:rsidRPr="000F36BA" w:rsidRDefault="00402EB6" w:rsidP="00E77EFD">
            <w:pPr>
              <w:spacing w:line="360" w:lineRule="auto"/>
              <w:jc w:val="right"/>
              <w:rPr>
                <w:rFonts w:cs="Calibri"/>
                <w:sz w:val="18"/>
                <w:szCs w:val="18"/>
              </w:rPr>
            </w:pPr>
            <w:r w:rsidRPr="000F36BA">
              <w:rPr>
                <w:rFonts w:cs="Calibri"/>
                <w:sz w:val="18"/>
                <w:szCs w:val="18"/>
              </w:rPr>
              <w:t>150</w:t>
            </w:r>
          </w:p>
        </w:tc>
        <w:tc>
          <w:tcPr>
            <w:tcW w:w="567" w:type="dxa"/>
            <w:shd w:val="clear" w:color="auto" w:fill="auto"/>
            <w:noWrap/>
            <w:vAlign w:val="center"/>
            <w:hideMark/>
          </w:tcPr>
          <w:p w14:paraId="65B082EE" w14:textId="77777777" w:rsidR="00402EB6" w:rsidRPr="000F36BA" w:rsidRDefault="00402EB6" w:rsidP="00E77EFD">
            <w:pPr>
              <w:spacing w:line="360" w:lineRule="auto"/>
              <w:jc w:val="right"/>
              <w:rPr>
                <w:rFonts w:cs="Calibri"/>
                <w:sz w:val="18"/>
                <w:szCs w:val="18"/>
              </w:rPr>
            </w:pPr>
            <w:r w:rsidRPr="000F36BA">
              <w:rPr>
                <w:rFonts w:cs="Calibri"/>
                <w:sz w:val="18"/>
                <w:szCs w:val="18"/>
              </w:rPr>
              <w:t>145</w:t>
            </w:r>
          </w:p>
        </w:tc>
        <w:tc>
          <w:tcPr>
            <w:tcW w:w="567" w:type="dxa"/>
            <w:shd w:val="clear" w:color="auto" w:fill="auto"/>
            <w:noWrap/>
            <w:vAlign w:val="center"/>
            <w:hideMark/>
          </w:tcPr>
          <w:p w14:paraId="3F9BD4A1" w14:textId="77777777" w:rsidR="00402EB6" w:rsidRPr="000F36BA" w:rsidRDefault="00402EB6" w:rsidP="00E77EFD">
            <w:pPr>
              <w:spacing w:line="360" w:lineRule="auto"/>
              <w:jc w:val="right"/>
              <w:rPr>
                <w:rFonts w:cs="Calibri"/>
                <w:sz w:val="18"/>
                <w:szCs w:val="18"/>
              </w:rPr>
            </w:pPr>
            <w:r w:rsidRPr="000F36BA">
              <w:rPr>
                <w:rFonts w:cs="Calibri"/>
                <w:sz w:val="18"/>
                <w:szCs w:val="18"/>
              </w:rPr>
              <w:t>83</w:t>
            </w:r>
          </w:p>
        </w:tc>
        <w:tc>
          <w:tcPr>
            <w:tcW w:w="567" w:type="dxa"/>
            <w:shd w:val="clear" w:color="auto" w:fill="auto"/>
            <w:noWrap/>
            <w:vAlign w:val="center"/>
            <w:hideMark/>
          </w:tcPr>
          <w:p w14:paraId="5838FB1B" w14:textId="77777777" w:rsidR="00402EB6" w:rsidRPr="000F36BA" w:rsidRDefault="00402EB6" w:rsidP="00E77EFD">
            <w:pPr>
              <w:spacing w:line="360" w:lineRule="auto"/>
              <w:jc w:val="right"/>
              <w:rPr>
                <w:rFonts w:cs="Calibri"/>
                <w:sz w:val="18"/>
                <w:szCs w:val="18"/>
              </w:rPr>
            </w:pPr>
            <w:r w:rsidRPr="000F36BA">
              <w:rPr>
                <w:rFonts w:cs="Calibri"/>
                <w:sz w:val="18"/>
                <w:szCs w:val="18"/>
              </w:rPr>
              <w:t>24</w:t>
            </w:r>
          </w:p>
        </w:tc>
        <w:tc>
          <w:tcPr>
            <w:tcW w:w="425" w:type="dxa"/>
            <w:vAlign w:val="bottom"/>
          </w:tcPr>
          <w:p w14:paraId="1D0613C0" w14:textId="77777777" w:rsidR="00402EB6" w:rsidRPr="000F36BA" w:rsidRDefault="00402EB6" w:rsidP="00E77EFD">
            <w:pPr>
              <w:spacing w:line="360" w:lineRule="auto"/>
              <w:jc w:val="right"/>
              <w:rPr>
                <w:color w:val="000000"/>
                <w:sz w:val="16"/>
                <w:szCs w:val="16"/>
              </w:rPr>
            </w:pPr>
            <w:r w:rsidRPr="000F36BA">
              <w:rPr>
                <w:color w:val="000000"/>
                <w:sz w:val="16"/>
                <w:szCs w:val="16"/>
              </w:rPr>
              <w:t>2</w:t>
            </w:r>
          </w:p>
        </w:tc>
        <w:tc>
          <w:tcPr>
            <w:tcW w:w="709" w:type="dxa"/>
            <w:shd w:val="clear" w:color="auto" w:fill="B8CCE4"/>
            <w:noWrap/>
            <w:vAlign w:val="bottom"/>
            <w:hideMark/>
          </w:tcPr>
          <w:p w14:paraId="0D307788" w14:textId="77777777" w:rsidR="00402EB6" w:rsidRPr="000F36BA" w:rsidRDefault="00402EB6" w:rsidP="00E77EFD">
            <w:pPr>
              <w:spacing w:line="360" w:lineRule="auto"/>
              <w:jc w:val="right"/>
              <w:rPr>
                <w:b/>
                <w:color w:val="000000"/>
                <w:sz w:val="18"/>
                <w:szCs w:val="16"/>
              </w:rPr>
            </w:pPr>
            <w:r w:rsidRPr="000F36BA">
              <w:rPr>
                <w:b/>
                <w:color w:val="000000"/>
                <w:sz w:val="18"/>
                <w:szCs w:val="16"/>
              </w:rPr>
              <w:t>589</w:t>
            </w:r>
          </w:p>
        </w:tc>
      </w:tr>
      <w:tr w:rsidR="00402EB6" w:rsidRPr="000F36BA" w14:paraId="66935340" w14:textId="77777777" w:rsidTr="00E77EFD">
        <w:trPr>
          <w:trHeight w:hRule="exact" w:val="284"/>
        </w:trPr>
        <w:tc>
          <w:tcPr>
            <w:tcW w:w="1843" w:type="dxa"/>
            <w:shd w:val="clear" w:color="auto" w:fill="DBE5F1"/>
            <w:noWrap/>
            <w:vAlign w:val="center"/>
            <w:hideMark/>
          </w:tcPr>
          <w:p w14:paraId="4CAB9069"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Haut-Jura Saint-Claude</w:t>
            </w:r>
          </w:p>
        </w:tc>
        <w:tc>
          <w:tcPr>
            <w:tcW w:w="567" w:type="dxa"/>
            <w:shd w:val="clear" w:color="auto" w:fill="auto"/>
            <w:noWrap/>
            <w:vAlign w:val="center"/>
            <w:hideMark/>
          </w:tcPr>
          <w:p w14:paraId="6CCFDBCA"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495</w:t>
            </w:r>
          </w:p>
        </w:tc>
        <w:tc>
          <w:tcPr>
            <w:tcW w:w="567" w:type="dxa"/>
            <w:shd w:val="clear" w:color="auto" w:fill="auto"/>
            <w:noWrap/>
            <w:vAlign w:val="center"/>
            <w:hideMark/>
          </w:tcPr>
          <w:p w14:paraId="7D2FD7CE" w14:textId="77777777" w:rsidR="00402EB6" w:rsidRPr="000F36BA" w:rsidRDefault="00402EB6" w:rsidP="00E77EFD">
            <w:pPr>
              <w:spacing w:line="360" w:lineRule="auto"/>
              <w:jc w:val="right"/>
              <w:rPr>
                <w:rFonts w:cs="Calibri"/>
                <w:sz w:val="18"/>
                <w:szCs w:val="18"/>
              </w:rPr>
            </w:pPr>
            <w:r w:rsidRPr="000F36BA">
              <w:rPr>
                <w:rFonts w:cs="Calibri"/>
                <w:sz w:val="18"/>
                <w:szCs w:val="18"/>
              </w:rPr>
              <w:t>329</w:t>
            </w:r>
          </w:p>
        </w:tc>
        <w:tc>
          <w:tcPr>
            <w:tcW w:w="567" w:type="dxa"/>
            <w:shd w:val="clear" w:color="auto" w:fill="auto"/>
            <w:noWrap/>
            <w:vAlign w:val="center"/>
            <w:hideMark/>
          </w:tcPr>
          <w:p w14:paraId="2F76EAC1" w14:textId="77777777" w:rsidR="00402EB6" w:rsidRPr="000F36BA" w:rsidRDefault="00402EB6" w:rsidP="00E77EFD">
            <w:pPr>
              <w:spacing w:line="360" w:lineRule="auto"/>
              <w:jc w:val="right"/>
              <w:rPr>
                <w:rFonts w:cs="Calibri"/>
                <w:sz w:val="18"/>
                <w:szCs w:val="18"/>
              </w:rPr>
            </w:pPr>
            <w:r w:rsidRPr="000F36BA">
              <w:rPr>
                <w:rFonts w:cs="Calibri"/>
                <w:sz w:val="18"/>
                <w:szCs w:val="18"/>
              </w:rPr>
              <w:t>302</w:t>
            </w:r>
          </w:p>
        </w:tc>
        <w:tc>
          <w:tcPr>
            <w:tcW w:w="567" w:type="dxa"/>
            <w:shd w:val="clear" w:color="auto" w:fill="auto"/>
            <w:noWrap/>
            <w:vAlign w:val="center"/>
            <w:hideMark/>
          </w:tcPr>
          <w:p w14:paraId="0018BDC4" w14:textId="77777777" w:rsidR="00402EB6" w:rsidRPr="000F36BA" w:rsidRDefault="00402EB6" w:rsidP="00E77EFD">
            <w:pPr>
              <w:spacing w:line="360" w:lineRule="auto"/>
              <w:jc w:val="right"/>
              <w:rPr>
                <w:rFonts w:cs="Calibri"/>
                <w:sz w:val="18"/>
                <w:szCs w:val="18"/>
              </w:rPr>
            </w:pPr>
            <w:r w:rsidRPr="000F36BA">
              <w:rPr>
                <w:rFonts w:cs="Calibri"/>
                <w:sz w:val="18"/>
                <w:szCs w:val="18"/>
              </w:rPr>
              <w:t>184</w:t>
            </w:r>
          </w:p>
        </w:tc>
        <w:tc>
          <w:tcPr>
            <w:tcW w:w="414" w:type="dxa"/>
            <w:shd w:val="clear" w:color="auto" w:fill="auto"/>
            <w:noWrap/>
            <w:vAlign w:val="center"/>
            <w:hideMark/>
          </w:tcPr>
          <w:p w14:paraId="5034BEE6" w14:textId="77777777" w:rsidR="00402EB6" w:rsidRPr="000F36BA" w:rsidRDefault="00402EB6" w:rsidP="00E77EFD">
            <w:pPr>
              <w:spacing w:line="360" w:lineRule="auto"/>
              <w:jc w:val="right"/>
              <w:rPr>
                <w:rFonts w:cs="Calibri"/>
                <w:sz w:val="18"/>
                <w:szCs w:val="18"/>
              </w:rPr>
            </w:pPr>
            <w:r w:rsidRPr="000F36BA">
              <w:rPr>
                <w:rFonts w:cs="Calibri"/>
                <w:sz w:val="18"/>
                <w:szCs w:val="18"/>
              </w:rPr>
              <w:t>67</w:t>
            </w:r>
          </w:p>
        </w:tc>
        <w:tc>
          <w:tcPr>
            <w:tcW w:w="425" w:type="dxa"/>
            <w:shd w:val="clear" w:color="auto" w:fill="auto"/>
            <w:noWrap/>
            <w:vAlign w:val="center"/>
            <w:hideMark/>
          </w:tcPr>
          <w:p w14:paraId="128C6E54" w14:textId="77777777" w:rsidR="00402EB6" w:rsidRPr="000F36BA" w:rsidRDefault="00402EB6" w:rsidP="00E77EFD">
            <w:pPr>
              <w:spacing w:line="360" w:lineRule="auto"/>
              <w:jc w:val="right"/>
              <w:rPr>
                <w:rFonts w:cs="Calibri"/>
                <w:sz w:val="18"/>
                <w:szCs w:val="18"/>
              </w:rPr>
            </w:pPr>
            <w:r w:rsidRPr="000F36BA">
              <w:rPr>
                <w:rFonts w:cs="Calibri"/>
                <w:sz w:val="18"/>
                <w:szCs w:val="18"/>
              </w:rPr>
              <w:t>25</w:t>
            </w:r>
          </w:p>
        </w:tc>
        <w:tc>
          <w:tcPr>
            <w:tcW w:w="437" w:type="dxa"/>
            <w:vAlign w:val="bottom"/>
          </w:tcPr>
          <w:p w14:paraId="3071356E" w14:textId="77777777" w:rsidR="00402EB6" w:rsidRPr="000F36BA" w:rsidRDefault="00402EB6" w:rsidP="00E77EFD">
            <w:pPr>
              <w:spacing w:line="360" w:lineRule="auto"/>
              <w:jc w:val="right"/>
              <w:rPr>
                <w:rFonts w:cs="Calibri"/>
                <w:sz w:val="18"/>
                <w:szCs w:val="18"/>
              </w:rPr>
            </w:pPr>
            <w:r w:rsidRPr="000F36BA">
              <w:rPr>
                <w:rFonts w:cs="Calibri"/>
                <w:sz w:val="18"/>
                <w:szCs w:val="18"/>
              </w:rPr>
              <w:t>2</w:t>
            </w:r>
          </w:p>
        </w:tc>
        <w:tc>
          <w:tcPr>
            <w:tcW w:w="709" w:type="dxa"/>
            <w:shd w:val="clear" w:color="auto" w:fill="B8CCE4"/>
            <w:noWrap/>
            <w:vAlign w:val="bottom"/>
            <w:hideMark/>
          </w:tcPr>
          <w:p w14:paraId="021B772F" w14:textId="77777777" w:rsidR="00402EB6" w:rsidRPr="000F36BA" w:rsidRDefault="00402EB6" w:rsidP="00E77EFD">
            <w:pPr>
              <w:spacing w:line="360" w:lineRule="auto"/>
              <w:jc w:val="right"/>
              <w:rPr>
                <w:b/>
                <w:color w:val="000000"/>
                <w:sz w:val="18"/>
                <w:szCs w:val="16"/>
              </w:rPr>
            </w:pPr>
            <w:r w:rsidRPr="000F36BA">
              <w:rPr>
                <w:b/>
                <w:color w:val="000000"/>
                <w:sz w:val="18"/>
                <w:szCs w:val="16"/>
              </w:rPr>
              <w:t>908</w:t>
            </w:r>
          </w:p>
        </w:tc>
        <w:tc>
          <w:tcPr>
            <w:tcW w:w="567" w:type="dxa"/>
            <w:shd w:val="clear" w:color="auto" w:fill="auto"/>
            <w:noWrap/>
            <w:vAlign w:val="center"/>
            <w:hideMark/>
          </w:tcPr>
          <w:p w14:paraId="72B7FEB8"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493</w:t>
            </w:r>
          </w:p>
        </w:tc>
        <w:tc>
          <w:tcPr>
            <w:tcW w:w="555" w:type="dxa"/>
            <w:gridSpan w:val="2"/>
            <w:shd w:val="clear" w:color="auto" w:fill="auto"/>
            <w:noWrap/>
            <w:vAlign w:val="center"/>
            <w:hideMark/>
          </w:tcPr>
          <w:p w14:paraId="17B3BEFA" w14:textId="77777777" w:rsidR="00402EB6" w:rsidRPr="000F36BA" w:rsidRDefault="00402EB6" w:rsidP="00E77EFD">
            <w:pPr>
              <w:spacing w:line="360" w:lineRule="auto"/>
              <w:jc w:val="right"/>
              <w:rPr>
                <w:rFonts w:cs="Calibri"/>
                <w:sz w:val="18"/>
                <w:szCs w:val="18"/>
              </w:rPr>
            </w:pPr>
            <w:r w:rsidRPr="000F36BA">
              <w:rPr>
                <w:rFonts w:cs="Calibri"/>
                <w:sz w:val="18"/>
                <w:szCs w:val="18"/>
              </w:rPr>
              <w:t>433</w:t>
            </w:r>
          </w:p>
        </w:tc>
        <w:tc>
          <w:tcPr>
            <w:tcW w:w="579" w:type="dxa"/>
            <w:shd w:val="clear" w:color="auto" w:fill="auto"/>
            <w:noWrap/>
            <w:vAlign w:val="center"/>
            <w:hideMark/>
          </w:tcPr>
          <w:p w14:paraId="65B2370A" w14:textId="77777777" w:rsidR="00402EB6" w:rsidRPr="000F36BA" w:rsidRDefault="00402EB6" w:rsidP="00E77EFD">
            <w:pPr>
              <w:spacing w:line="360" w:lineRule="auto"/>
              <w:jc w:val="right"/>
              <w:rPr>
                <w:rFonts w:cs="Calibri"/>
                <w:sz w:val="18"/>
                <w:szCs w:val="18"/>
              </w:rPr>
            </w:pPr>
            <w:r w:rsidRPr="000F36BA">
              <w:rPr>
                <w:rFonts w:cs="Calibri"/>
                <w:sz w:val="18"/>
                <w:szCs w:val="18"/>
              </w:rPr>
              <w:t>420</w:t>
            </w:r>
          </w:p>
        </w:tc>
        <w:tc>
          <w:tcPr>
            <w:tcW w:w="567" w:type="dxa"/>
            <w:shd w:val="clear" w:color="auto" w:fill="auto"/>
            <w:noWrap/>
            <w:vAlign w:val="center"/>
            <w:hideMark/>
          </w:tcPr>
          <w:p w14:paraId="00F659A5" w14:textId="77777777" w:rsidR="00402EB6" w:rsidRPr="000F36BA" w:rsidRDefault="00402EB6" w:rsidP="00E77EFD">
            <w:pPr>
              <w:spacing w:line="360" w:lineRule="auto"/>
              <w:jc w:val="right"/>
              <w:rPr>
                <w:rFonts w:cs="Calibri"/>
                <w:sz w:val="18"/>
                <w:szCs w:val="18"/>
              </w:rPr>
            </w:pPr>
            <w:r w:rsidRPr="000F36BA">
              <w:rPr>
                <w:rFonts w:cs="Calibri"/>
                <w:sz w:val="18"/>
                <w:szCs w:val="18"/>
              </w:rPr>
              <w:t>337</w:t>
            </w:r>
          </w:p>
        </w:tc>
        <w:tc>
          <w:tcPr>
            <w:tcW w:w="567" w:type="dxa"/>
            <w:shd w:val="clear" w:color="auto" w:fill="auto"/>
            <w:noWrap/>
            <w:vAlign w:val="center"/>
            <w:hideMark/>
          </w:tcPr>
          <w:p w14:paraId="05D9CEB6" w14:textId="77777777" w:rsidR="00402EB6" w:rsidRPr="000F36BA" w:rsidRDefault="00402EB6" w:rsidP="00E77EFD">
            <w:pPr>
              <w:spacing w:line="360" w:lineRule="auto"/>
              <w:jc w:val="right"/>
              <w:rPr>
                <w:rFonts w:cs="Calibri"/>
                <w:sz w:val="18"/>
                <w:szCs w:val="18"/>
              </w:rPr>
            </w:pPr>
            <w:r w:rsidRPr="000F36BA">
              <w:rPr>
                <w:rFonts w:cs="Calibri"/>
                <w:sz w:val="18"/>
                <w:szCs w:val="18"/>
              </w:rPr>
              <w:t>222</w:t>
            </w:r>
          </w:p>
        </w:tc>
        <w:tc>
          <w:tcPr>
            <w:tcW w:w="567" w:type="dxa"/>
            <w:shd w:val="clear" w:color="auto" w:fill="auto"/>
            <w:noWrap/>
            <w:vAlign w:val="center"/>
            <w:hideMark/>
          </w:tcPr>
          <w:p w14:paraId="0FDBBF57" w14:textId="77777777" w:rsidR="00402EB6" w:rsidRPr="000F36BA" w:rsidRDefault="00402EB6" w:rsidP="00E77EFD">
            <w:pPr>
              <w:spacing w:line="360" w:lineRule="auto"/>
              <w:jc w:val="right"/>
              <w:rPr>
                <w:rFonts w:cs="Calibri"/>
                <w:sz w:val="18"/>
                <w:szCs w:val="18"/>
              </w:rPr>
            </w:pPr>
            <w:r w:rsidRPr="000F36BA">
              <w:rPr>
                <w:rFonts w:cs="Calibri"/>
                <w:sz w:val="18"/>
                <w:szCs w:val="18"/>
              </w:rPr>
              <w:t>72</w:t>
            </w:r>
          </w:p>
        </w:tc>
        <w:tc>
          <w:tcPr>
            <w:tcW w:w="425" w:type="dxa"/>
            <w:vAlign w:val="bottom"/>
          </w:tcPr>
          <w:p w14:paraId="7C481373" w14:textId="77777777" w:rsidR="00402EB6" w:rsidRPr="000F36BA" w:rsidRDefault="00402EB6" w:rsidP="00E77EFD">
            <w:pPr>
              <w:spacing w:line="360" w:lineRule="auto"/>
              <w:jc w:val="right"/>
              <w:rPr>
                <w:color w:val="000000"/>
                <w:sz w:val="16"/>
                <w:szCs w:val="16"/>
              </w:rPr>
            </w:pPr>
            <w:r w:rsidRPr="000F36BA">
              <w:rPr>
                <w:color w:val="000000"/>
                <w:sz w:val="16"/>
                <w:szCs w:val="16"/>
              </w:rPr>
              <w:t>1</w:t>
            </w:r>
          </w:p>
        </w:tc>
        <w:tc>
          <w:tcPr>
            <w:tcW w:w="709" w:type="dxa"/>
            <w:shd w:val="clear" w:color="auto" w:fill="B8CCE4"/>
            <w:noWrap/>
            <w:vAlign w:val="bottom"/>
            <w:hideMark/>
          </w:tcPr>
          <w:p w14:paraId="741F0F1A" w14:textId="77777777" w:rsidR="00402EB6" w:rsidRPr="000F36BA" w:rsidRDefault="00402EB6" w:rsidP="00E77EFD">
            <w:pPr>
              <w:spacing w:line="360" w:lineRule="auto"/>
              <w:jc w:val="right"/>
              <w:rPr>
                <w:b/>
                <w:color w:val="000000"/>
                <w:sz w:val="18"/>
                <w:szCs w:val="16"/>
              </w:rPr>
            </w:pPr>
            <w:r w:rsidRPr="000F36BA">
              <w:rPr>
                <w:b/>
                <w:color w:val="000000"/>
                <w:sz w:val="18"/>
                <w:szCs w:val="16"/>
              </w:rPr>
              <w:t>1484</w:t>
            </w:r>
          </w:p>
        </w:tc>
      </w:tr>
      <w:tr w:rsidR="00402EB6" w:rsidRPr="000F36BA" w14:paraId="71169737" w14:textId="77777777" w:rsidTr="00E77EFD">
        <w:trPr>
          <w:trHeight w:hRule="exact" w:val="284"/>
        </w:trPr>
        <w:tc>
          <w:tcPr>
            <w:tcW w:w="1843" w:type="dxa"/>
            <w:shd w:val="clear" w:color="auto" w:fill="DBE5F1"/>
            <w:noWrap/>
            <w:vAlign w:val="center"/>
            <w:hideMark/>
          </w:tcPr>
          <w:p w14:paraId="3CEDB35D"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Jura Nord</w:t>
            </w:r>
          </w:p>
        </w:tc>
        <w:tc>
          <w:tcPr>
            <w:tcW w:w="567" w:type="dxa"/>
            <w:shd w:val="clear" w:color="auto" w:fill="auto"/>
            <w:noWrap/>
            <w:vAlign w:val="center"/>
            <w:hideMark/>
          </w:tcPr>
          <w:p w14:paraId="0606CCF5"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225</w:t>
            </w:r>
          </w:p>
        </w:tc>
        <w:tc>
          <w:tcPr>
            <w:tcW w:w="567" w:type="dxa"/>
            <w:shd w:val="clear" w:color="auto" w:fill="auto"/>
            <w:noWrap/>
            <w:vAlign w:val="center"/>
            <w:hideMark/>
          </w:tcPr>
          <w:p w14:paraId="4DF18222" w14:textId="77777777" w:rsidR="00402EB6" w:rsidRPr="000F36BA" w:rsidRDefault="00402EB6" w:rsidP="00E77EFD">
            <w:pPr>
              <w:spacing w:line="360" w:lineRule="auto"/>
              <w:jc w:val="right"/>
              <w:rPr>
                <w:rFonts w:cs="Calibri"/>
                <w:sz w:val="18"/>
                <w:szCs w:val="18"/>
              </w:rPr>
            </w:pPr>
            <w:r w:rsidRPr="000F36BA">
              <w:rPr>
                <w:rFonts w:cs="Calibri"/>
                <w:sz w:val="18"/>
                <w:szCs w:val="18"/>
              </w:rPr>
              <w:t>173</w:t>
            </w:r>
          </w:p>
        </w:tc>
        <w:tc>
          <w:tcPr>
            <w:tcW w:w="567" w:type="dxa"/>
            <w:shd w:val="clear" w:color="auto" w:fill="auto"/>
            <w:noWrap/>
            <w:vAlign w:val="center"/>
            <w:hideMark/>
          </w:tcPr>
          <w:p w14:paraId="451A35DB" w14:textId="77777777" w:rsidR="00402EB6" w:rsidRPr="000F36BA" w:rsidRDefault="00402EB6" w:rsidP="00E77EFD">
            <w:pPr>
              <w:spacing w:line="360" w:lineRule="auto"/>
              <w:jc w:val="right"/>
              <w:rPr>
                <w:rFonts w:cs="Calibri"/>
                <w:sz w:val="18"/>
                <w:szCs w:val="18"/>
              </w:rPr>
            </w:pPr>
            <w:r w:rsidRPr="000F36BA">
              <w:rPr>
                <w:rFonts w:cs="Calibri"/>
                <w:sz w:val="18"/>
                <w:szCs w:val="18"/>
              </w:rPr>
              <w:t>120</w:t>
            </w:r>
          </w:p>
        </w:tc>
        <w:tc>
          <w:tcPr>
            <w:tcW w:w="567" w:type="dxa"/>
            <w:shd w:val="clear" w:color="auto" w:fill="auto"/>
            <w:noWrap/>
            <w:vAlign w:val="center"/>
            <w:hideMark/>
          </w:tcPr>
          <w:p w14:paraId="1990F4CB" w14:textId="77777777" w:rsidR="00402EB6" w:rsidRPr="000F36BA" w:rsidRDefault="00402EB6" w:rsidP="00E77EFD">
            <w:pPr>
              <w:spacing w:line="360" w:lineRule="auto"/>
              <w:jc w:val="right"/>
              <w:rPr>
                <w:rFonts w:cs="Calibri"/>
                <w:sz w:val="18"/>
                <w:szCs w:val="18"/>
              </w:rPr>
            </w:pPr>
            <w:r w:rsidRPr="000F36BA">
              <w:rPr>
                <w:rFonts w:cs="Calibri"/>
                <w:sz w:val="18"/>
                <w:szCs w:val="18"/>
              </w:rPr>
              <w:t>65</w:t>
            </w:r>
          </w:p>
        </w:tc>
        <w:tc>
          <w:tcPr>
            <w:tcW w:w="414" w:type="dxa"/>
            <w:shd w:val="clear" w:color="auto" w:fill="auto"/>
            <w:noWrap/>
            <w:vAlign w:val="center"/>
            <w:hideMark/>
          </w:tcPr>
          <w:p w14:paraId="690BC83D" w14:textId="77777777" w:rsidR="00402EB6" w:rsidRPr="000F36BA" w:rsidRDefault="00402EB6" w:rsidP="00E77EFD">
            <w:pPr>
              <w:spacing w:line="360" w:lineRule="auto"/>
              <w:jc w:val="right"/>
              <w:rPr>
                <w:rFonts w:cs="Calibri"/>
                <w:sz w:val="18"/>
                <w:szCs w:val="18"/>
              </w:rPr>
            </w:pPr>
            <w:r w:rsidRPr="000F36BA">
              <w:rPr>
                <w:rFonts w:cs="Calibri"/>
                <w:sz w:val="18"/>
                <w:szCs w:val="18"/>
              </w:rPr>
              <w:t>36</w:t>
            </w:r>
          </w:p>
        </w:tc>
        <w:tc>
          <w:tcPr>
            <w:tcW w:w="425" w:type="dxa"/>
            <w:shd w:val="clear" w:color="auto" w:fill="auto"/>
            <w:noWrap/>
            <w:vAlign w:val="center"/>
            <w:hideMark/>
          </w:tcPr>
          <w:p w14:paraId="040DCAB8" w14:textId="77777777" w:rsidR="00402EB6" w:rsidRPr="000F36BA" w:rsidRDefault="00402EB6" w:rsidP="00E77EFD">
            <w:pPr>
              <w:spacing w:line="360" w:lineRule="auto"/>
              <w:jc w:val="right"/>
              <w:rPr>
                <w:rFonts w:cs="Calibri"/>
                <w:sz w:val="18"/>
                <w:szCs w:val="18"/>
              </w:rPr>
            </w:pPr>
            <w:r w:rsidRPr="000F36BA">
              <w:rPr>
                <w:rFonts w:cs="Calibri"/>
                <w:sz w:val="18"/>
                <w:szCs w:val="18"/>
              </w:rPr>
              <w:t>10</w:t>
            </w:r>
          </w:p>
        </w:tc>
        <w:tc>
          <w:tcPr>
            <w:tcW w:w="437" w:type="dxa"/>
            <w:vAlign w:val="bottom"/>
          </w:tcPr>
          <w:p w14:paraId="2026A04E" w14:textId="77777777" w:rsidR="00402EB6" w:rsidRPr="000F36BA" w:rsidRDefault="00402EB6" w:rsidP="00E77EFD">
            <w:pPr>
              <w:spacing w:line="360" w:lineRule="auto"/>
              <w:jc w:val="right"/>
              <w:rPr>
                <w:rFonts w:cs="Calibri"/>
                <w:sz w:val="18"/>
                <w:szCs w:val="18"/>
              </w:rPr>
            </w:pPr>
            <w:r w:rsidRPr="000F36BA">
              <w:rPr>
                <w:rFonts w:cs="Calibri"/>
                <w:sz w:val="18"/>
                <w:szCs w:val="18"/>
              </w:rPr>
              <w:t>1</w:t>
            </w:r>
          </w:p>
        </w:tc>
        <w:tc>
          <w:tcPr>
            <w:tcW w:w="709" w:type="dxa"/>
            <w:shd w:val="clear" w:color="auto" w:fill="B8CCE4"/>
            <w:noWrap/>
            <w:vAlign w:val="bottom"/>
            <w:hideMark/>
          </w:tcPr>
          <w:p w14:paraId="04E0914D" w14:textId="77777777" w:rsidR="00402EB6" w:rsidRPr="000F36BA" w:rsidRDefault="00402EB6" w:rsidP="00E77EFD">
            <w:pPr>
              <w:spacing w:line="360" w:lineRule="auto"/>
              <w:jc w:val="right"/>
              <w:rPr>
                <w:b/>
                <w:color w:val="000000"/>
                <w:sz w:val="18"/>
                <w:szCs w:val="16"/>
              </w:rPr>
            </w:pPr>
            <w:r w:rsidRPr="000F36BA">
              <w:rPr>
                <w:b/>
                <w:color w:val="000000"/>
                <w:sz w:val="18"/>
                <w:szCs w:val="16"/>
              </w:rPr>
              <w:t>405</w:t>
            </w:r>
          </w:p>
        </w:tc>
        <w:tc>
          <w:tcPr>
            <w:tcW w:w="567" w:type="dxa"/>
            <w:shd w:val="clear" w:color="auto" w:fill="auto"/>
            <w:noWrap/>
            <w:vAlign w:val="center"/>
            <w:hideMark/>
          </w:tcPr>
          <w:p w14:paraId="3632FCF5"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235</w:t>
            </w:r>
          </w:p>
        </w:tc>
        <w:tc>
          <w:tcPr>
            <w:tcW w:w="555" w:type="dxa"/>
            <w:gridSpan w:val="2"/>
            <w:shd w:val="clear" w:color="auto" w:fill="auto"/>
            <w:noWrap/>
            <w:vAlign w:val="center"/>
            <w:hideMark/>
          </w:tcPr>
          <w:p w14:paraId="5D1F0F81" w14:textId="77777777" w:rsidR="00402EB6" w:rsidRPr="000F36BA" w:rsidRDefault="00402EB6" w:rsidP="00E77EFD">
            <w:pPr>
              <w:spacing w:line="360" w:lineRule="auto"/>
              <w:jc w:val="right"/>
              <w:rPr>
                <w:rFonts w:cs="Calibri"/>
                <w:sz w:val="18"/>
                <w:szCs w:val="18"/>
              </w:rPr>
            </w:pPr>
            <w:r w:rsidRPr="000F36BA">
              <w:rPr>
                <w:rFonts w:cs="Calibri"/>
                <w:sz w:val="18"/>
                <w:szCs w:val="18"/>
              </w:rPr>
              <w:t>183</w:t>
            </w:r>
          </w:p>
        </w:tc>
        <w:tc>
          <w:tcPr>
            <w:tcW w:w="579" w:type="dxa"/>
            <w:shd w:val="clear" w:color="auto" w:fill="auto"/>
            <w:noWrap/>
            <w:vAlign w:val="center"/>
            <w:hideMark/>
          </w:tcPr>
          <w:p w14:paraId="0BA2B32A" w14:textId="77777777" w:rsidR="00402EB6" w:rsidRPr="000F36BA" w:rsidRDefault="00402EB6" w:rsidP="00E77EFD">
            <w:pPr>
              <w:spacing w:line="360" w:lineRule="auto"/>
              <w:jc w:val="right"/>
              <w:rPr>
                <w:rFonts w:cs="Calibri"/>
                <w:sz w:val="18"/>
                <w:szCs w:val="18"/>
              </w:rPr>
            </w:pPr>
            <w:r w:rsidRPr="000F36BA">
              <w:rPr>
                <w:rFonts w:cs="Calibri"/>
                <w:sz w:val="18"/>
                <w:szCs w:val="18"/>
              </w:rPr>
              <w:t>150</w:t>
            </w:r>
          </w:p>
        </w:tc>
        <w:tc>
          <w:tcPr>
            <w:tcW w:w="567" w:type="dxa"/>
            <w:shd w:val="clear" w:color="auto" w:fill="auto"/>
            <w:noWrap/>
            <w:vAlign w:val="center"/>
            <w:hideMark/>
          </w:tcPr>
          <w:p w14:paraId="7BC009ED" w14:textId="77777777" w:rsidR="00402EB6" w:rsidRPr="000F36BA" w:rsidRDefault="00402EB6" w:rsidP="00E77EFD">
            <w:pPr>
              <w:spacing w:line="360" w:lineRule="auto"/>
              <w:jc w:val="right"/>
              <w:rPr>
                <w:rFonts w:cs="Calibri"/>
                <w:sz w:val="18"/>
                <w:szCs w:val="18"/>
              </w:rPr>
            </w:pPr>
            <w:r w:rsidRPr="000F36BA">
              <w:rPr>
                <w:rFonts w:cs="Calibri"/>
                <w:sz w:val="18"/>
                <w:szCs w:val="18"/>
              </w:rPr>
              <w:t>144</w:t>
            </w:r>
          </w:p>
        </w:tc>
        <w:tc>
          <w:tcPr>
            <w:tcW w:w="567" w:type="dxa"/>
            <w:shd w:val="clear" w:color="auto" w:fill="auto"/>
            <w:noWrap/>
            <w:vAlign w:val="center"/>
            <w:hideMark/>
          </w:tcPr>
          <w:p w14:paraId="1149C7BB" w14:textId="77777777" w:rsidR="00402EB6" w:rsidRPr="000F36BA" w:rsidRDefault="00402EB6" w:rsidP="00E77EFD">
            <w:pPr>
              <w:spacing w:line="360" w:lineRule="auto"/>
              <w:jc w:val="right"/>
              <w:rPr>
                <w:rFonts w:cs="Calibri"/>
                <w:sz w:val="18"/>
                <w:szCs w:val="18"/>
              </w:rPr>
            </w:pPr>
            <w:r w:rsidRPr="000F36BA">
              <w:rPr>
                <w:rFonts w:cs="Calibri"/>
                <w:sz w:val="18"/>
                <w:szCs w:val="18"/>
              </w:rPr>
              <w:t>75</w:t>
            </w:r>
          </w:p>
        </w:tc>
        <w:tc>
          <w:tcPr>
            <w:tcW w:w="567" w:type="dxa"/>
            <w:shd w:val="clear" w:color="auto" w:fill="auto"/>
            <w:noWrap/>
            <w:vAlign w:val="center"/>
            <w:hideMark/>
          </w:tcPr>
          <w:p w14:paraId="56800382" w14:textId="77777777" w:rsidR="00402EB6" w:rsidRPr="000F36BA" w:rsidRDefault="00402EB6" w:rsidP="00E77EFD">
            <w:pPr>
              <w:spacing w:line="360" w:lineRule="auto"/>
              <w:jc w:val="right"/>
              <w:rPr>
                <w:rFonts w:cs="Calibri"/>
                <w:sz w:val="18"/>
                <w:szCs w:val="18"/>
              </w:rPr>
            </w:pPr>
            <w:r w:rsidRPr="000F36BA">
              <w:rPr>
                <w:rFonts w:cs="Calibri"/>
                <w:sz w:val="18"/>
                <w:szCs w:val="18"/>
              </w:rPr>
              <w:t>15</w:t>
            </w:r>
          </w:p>
        </w:tc>
        <w:tc>
          <w:tcPr>
            <w:tcW w:w="425" w:type="dxa"/>
            <w:vAlign w:val="bottom"/>
          </w:tcPr>
          <w:p w14:paraId="0813835F" w14:textId="77777777" w:rsidR="00402EB6" w:rsidRPr="000F36BA" w:rsidRDefault="00402EB6" w:rsidP="00E77EFD">
            <w:pPr>
              <w:spacing w:line="360" w:lineRule="auto"/>
              <w:jc w:val="right"/>
              <w:rPr>
                <w:color w:val="000000"/>
                <w:sz w:val="16"/>
                <w:szCs w:val="16"/>
              </w:rPr>
            </w:pPr>
            <w:r w:rsidRPr="000F36BA">
              <w:rPr>
                <w:color w:val="000000"/>
                <w:sz w:val="16"/>
                <w:szCs w:val="16"/>
              </w:rPr>
              <w:t>1</w:t>
            </w:r>
          </w:p>
        </w:tc>
        <w:tc>
          <w:tcPr>
            <w:tcW w:w="709" w:type="dxa"/>
            <w:shd w:val="clear" w:color="auto" w:fill="B8CCE4"/>
            <w:noWrap/>
            <w:vAlign w:val="bottom"/>
            <w:hideMark/>
          </w:tcPr>
          <w:p w14:paraId="6FA391A0" w14:textId="77777777" w:rsidR="00402EB6" w:rsidRPr="000F36BA" w:rsidRDefault="00402EB6" w:rsidP="00E77EFD">
            <w:pPr>
              <w:spacing w:line="360" w:lineRule="auto"/>
              <w:jc w:val="right"/>
              <w:rPr>
                <w:b/>
                <w:color w:val="000000"/>
                <w:sz w:val="18"/>
                <w:szCs w:val="16"/>
              </w:rPr>
            </w:pPr>
            <w:r w:rsidRPr="000F36BA">
              <w:rPr>
                <w:b/>
                <w:color w:val="000000"/>
                <w:sz w:val="18"/>
                <w:szCs w:val="16"/>
              </w:rPr>
              <w:t>568</w:t>
            </w:r>
          </w:p>
        </w:tc>
      </w:tr>
      <w:tr w:rsidR="00402EB6" w:rsidRPr="000F36BA" w14:paraId="4902F481" w14:textId="77777777" w:rsidTr="00E77EFD">
        <w:trPr>
          <w:trHeight w:hRule="exact" w:val="284"/>
        </w:trPr>
        <w:tc>
          <w:tcPr>
            <w:tcW w:w="1843" w:type="dxa"/>
            <w:shd w:val="clear" w:color="auto" w:fill="DBE5F1"/>
            <w:noWrap/>
            <w:vAlign w:val="center"/>
            <w:hideMark/>
          </w:tcPr>
          <w:p w14:paraId="0AB40EFF" w14:textId="77777777" w:rsidR="00402EB6" w:rsidRPr="000F36BA" w:rsidRDefault="00402EB6" w:rsidP="00E77EFD">
            <w:pPr>
              <w:spacing w:line="360" w:lineRule="auto"/>
              <w:rPr>
                <w:rFonts w:cs="Calibri"/>
                <w:color w:val="000000"/>
                <w:sz w:val="18"/>
                <w:szCs w:val="16"/>
              </w:rPr>
            </w:pPr>
            <w:r>
              <w:rPr>
                <w:rFonts w:cs="Calibri"/>
                <w:color w:val="000000"/>
                <w:sz w:val="18"/>
                <w:szCs w:val="16"/>
              </w:rPr>
              <w:t>La</w:t>
            </w:r>
            <w:r w:rsidRPr="000F36BA">
              <w:rPr>
                <w:rFonts w:cs="Calibri"/>
                <w:color w:val="000000"/>
                <w:sz w:val="18"/>
                <w:szCs w:val="16"/>
              </w:rPr>
              <w:t xml:space="preserve"> Grandvallière</w:t>
            </w:r>
          </w:p>
        </w:tc>
        <w:tc>
          <w:tcPr>
            <w:tcW w:w="567" w:type="dxa"/>
            <w:shd w:val="clear" w:color="auto" w:fill="auto"/>
            <w:noWrap/>
            <w:vAlign w:val="center"/>
            <w:hideMark/>
          </w:tcPr>
          <w:p w14:paraId="38B00369"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84</w:t>
            </w:r>
          </w:p>
        </w:tc>
        <w:tc>
          <w:tcPr>
            <w:tcW w:w="567" w:type="dxa"/>
            <w:shd w:val="clear" w:color="auto" w:fill="auto"/>
            <w:noWrap/>
            <w:vAlign w:val="center"/>
            <w:hideMark/>
          </w:tcPr>
          <w:p w14:paraId="537FA484" w14:textId="77777777" w:rsidR="00402EB6" w:rsidRPr="000F36BA" w:rsidRDefault="00402EB6" w:rsidP="00E77EFD">
            <w:pPr>
              <w:spacing w:line="360" w:lineRule="auto"/>
              <w:jc w:val="right"/>
              <w:rPr>
                <w:rFonts w:cs="Calibri"/>
                <w:sz w:val="18"/>
                <w:szCs w:val="18"/>
              </w:rPr>
            </w:pPr>
            <w:r w:rsidRPr="000F36BA">
              <w:rPr>
                <w:rFonts w:cs="Calibri"/>
                <w:sz w:val="18"/>
                <w:szCs w:val="18"/>
              </w:rPr>
              <w:t>72</w:t>
            </w:r>
          </w:p>
        </w:tc>
        <w:tc>
          <w:tcPr>
            <w:tcW w:w="567" w:type="dxa"/>
            <w:shd w:val="clear" w:color="auto" w:fill="auto"/>
            <w:noWrap/>
            <w:vAlign w:val="center"/>
            <w:hideMark/>
          </w:tcPr>
          <w:p w14:paraId="62D73FD5" w14:textId="77777777" w:rsidR="00402EB6" w:rsidRPr="000F36BA" w:rsidRDefault="00402EB6" w:rsidP="00E77EFD">
            <w:pPr>
              <w:spacing w:line="360" w:lineRule="auto"/>
              <w:jc w:val="right"/>
              <w:rPr>
                <w:rFonts w:cs="Calibri"/>
                <w:sz w:val="18"/>
                <w:szCs w:val="18"/>
              </w:rPr>
            </w:pPr>
            <w:r w:rsidRPr="000F36BA">
              <w:rPr>
                <w:rFonts w:cs="Calibri"/>
                <w:sz w:val="18"/>
                <w:szCs w:val="18"/>
              </w:rPr>
              <w:t>58</w:t>
            </w:r>
          </w:p>
        </w:tc>
        <w:tc>
          <w:tcPr>
            <w:tcW w:w="567" w:type="dxa"/>
            <w:shd w:val="clear" w:color="auto" w:fill="auto"/>
            <w:noWrap/>
            <w:vAlign w:val="center"/>
            <w:hideMark/>
          </w:tcPr>
          <w:p w14:paraId="76B8AD16" w14:textId="77777777" w:rsidR="00402EB6" w:rsidRPr="000F36BA" w:rsidRDefault="00402EB6" w:rsidP="00E77EFD">
            <w:pPr>
              <w:spacing w:line="360" w:lineRule="auto"/>
              <w:jc w:val="right"/>
              <w:rPr>
                <w:rFonts w:cs="Calibri"/>
                <w:sz w:val="18"/>
                <w:szCs w:val="18"/>
              </w:rPr>
            </w:pPr>
            <w:r w:rsidRPr="000F36BA">
              <w:rPr>
                <w:rFonts w:cs="Calibri"/>
                <w:sz w:val="18"/>
                <w:szCs w:val="18"/>
              </w:rPr>
              <w:t>34</w:t>
            </w:r>
          </w:p>
        </w:tc>
        <w:tc>
          <w:tcPr>
            <w:tcW w:w="414" w:type="dxa"/>
            <w:shd w:val="clear" w:color="auto" w:fill="auto"/>
            <w:noWrap/>
            <w:vAlign w:val="center"/>
            <w:hideMark/>
          </w:tcPr>
          <w:p w14:paraId="25D5159D" w14:textId="77777777" w:rsidR="00402EB6" w:rsidRPr="000F36BA" w:rsidRDefault="00402EB6" w:rsidP="00E77EFD">
            <w:pPr>
              <w:spacing w:line="360" w:lineRule="auto"/>
              <w:jc w:val="right"/>
              <w:rPr>
                <w:rFonts w:cs="Calibri"/>
                <w:sz w:val="18"/>
                <w:szCs w:val="18"/>
              </w:rPr>
            </w:pPr>
            <w:r w:rsidRPr="000F36BA">
              <w:rPr>
                <w:rFonts w:cs="Calibri"/>
                <w:sz w:val="18"/>
                <w:szCs w:val="18"/>
              </w:rPr>
              <w:t>14</w:t>
            </w:r>
          </w:p>
        </w:tc>
        <w:tc>
          <w:tcPr>
            <w:tcW w:w="425" w:type="dxa"/>
            <w:shd w:val="clear" w:color="auto" w:fill="auto"/>
            <w:noWrap/>
            <w:vAlign w:val="center"/>
            <w:hideMark/>
          </w:tcPr>
          <w:p w14:paraId="7AAADBCF" w14:textId="77777777" w:rsidR="00402EB6" w:rsidRPr="000F36BA" w:rsidRDefault="00402EB6" w:rsidP="00E77EFD">
            <w:pPr>
              <w:spacing w:line="360" w:lineRule="auto"/>
              <w:jc w:val="right"/>
              <w:rPr>
                <w:rFonts w:cs="Calibri"/>
                <w:sz w:val="18"/>
                <w:szCs w:val="18"/>
              </w:rPr>
            </w:pPr>
            <w:r w:rsidRPr="000F36BA">
              <w:rPr>
                <w:rFonts w:cs="Calibri"/>
                <w:sz w:val="18"/>
                <w:szCs w:val="18"/>
              </w:rPr>
              <w:t>3</w:t>
            </w:r>
          </w:p>
        </w:tc>
        <w:tc>
          <w:tcPr>
            <w:tcW w:w="437" w:type="dxa"/>
            <w:vAlign w:val="bottom"/>
          </w:tcPr>
          <w:p w14:paraId="07BF81C0" w14:textId="77777777" w:rsidR="00402EB6" w:rsidRPr="000F36BA" w:rsidRDefault="00402EB6" w:rsidP="00E77EFD">
            <w:pPr>
              <w:spacing w:line="360" w:lineRule="auto"/>
              <w:jc w:val="right"/>
              <w:rPr>
                <w:rFonts w:cs="Calibri"/>
                <w:sz w:val="18"/>
                <w:szCs w:val="18"/>
              </w:rPr>
            </w:pPr>
            <w:r w:rsidRPr="000F36BA">
              <w:rPr>
                <w:rFonts w:cs="Calibri"/>
                <w:sz w:val="18"/>
                <w:szCs w:val="18"/>
              </w:rPr>
              <w:t>0</w:t>
            </w:r>
          </w:p>
        </w:tc>
        <w:tc>
          <w:tcPr>
            <w:tcW w:w="709" w:type="dxa"/>
            <w:shd w:val="clear" w:color="auto" w:fill="B8CCE4"/>
            <w:noWrap/>
            <w:vAlign w:val="bottom"/>
            <w:hideMark/>
          </w:tcPr>
          <w:p w14:paraId="58E14571" w14:textId="77777777" w:rsidR="00402EB6" w:rsidRPr="000F36BA" w:rsidRDefault="00402EB6" w:rsidP="00E77EFD">
            <w:pPr>
              <w:spacing w:line="360" w:lineRule="auto"/>
              <w:jc w:val="right"/>
              <w:rPr>
                <w:b/>
                <w:color w:val="000000"/>
                <w:sz w:val="18"/>
                <w:szCs w:val="16"/>
              </w:rPr>
            </w:pPr>
            <w:r w:rsidRPr="000F36BA">
              <w:rPr>
                <w:b/>
                <w:color w:val="000000"/>
                <w:sz w:val="18"/>
                <w:szCs w:val="16"/>
              </w:rPr>
              <w:t>181</w:t>
            </w:r>
          </w:p>
        </w:tc>
        <w:tc>
          <w:tcPr>
            <w:tcW w:w="567" w:type="dxa"/>
            <w:shd w:val="clear" w:color="auto" w:fill="auto"/>
            <w:noWrap/>
            <w:vAlign w:val="center"/>
            <w:hideMark/>
          </w:tcPr>
          <w:p w14:paraId="5531DDB6"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114</w:t>
            </w:r>
          </w:p>
        </w:tc>
        <w:tc>
          <w:tcPr>
            <w:tcW w:w="555" w:type="dxa"/>
            <w:gridSpan w:val="2"/>
            <w:shd w:val="clear" w:color="auto" w:fill="auto"/>
            <w:noWrap/>
            <w:vAlign w:val="center"/>
            <w:hideMark/>
          </w:tcPr>
          <w:p w14:paraId="75136AE7" w14:textId="77777777" w:rsidR="00402EB6" w:rsidRPr="000F36BA" w:rsidRDefault="00402EB6" w:rsidP="00E77EFD">
            <w:pPr>
              <w:spacing w:line="360" w:lineRule="auto"/>
              <w:jc w:val="right"/>
              <w:rPr>
                <w:rFonts w:cs="Calibri"/>
                <w:sz w:val="18"/>
                <w:szCs w:val="18"/>
              </w:rPr>
            </w:pPr>
            <w:r w:rsidRPr="000F36BA">
              <w:rPr>
                <w:rFonts w:cs="Calibri"/>
                <w:sz w:val="18"/>
                <w:szCs w:val="18"/>
              </w:rPr>
              <w:t>95</w:t>
            </w:r>
          </w:p>
        </w:tc>
        <w:tc>
          <w:tcPr>
            <w:tcW w:w="579" w:type="dxa"/>
            <w:shd w:val="clear" w:color="auto" w:fill="auto"/>
            <w:noWrap/>
            <w:vAlign w:val="center"/>
            <w:hideMark/>
          </w:tcPr>
          <w:p w14:paraId="04F90D51" w14:textId="77777777" w:rsidR="00402EB6" w:rsidRPr="000F36BA" w:rsidRDefault="00402EB6" w:rsidP="00E77EFD">
            <w:pPr>
              <w:spacing w:line="360" w:lineRule="auto"/>
              <w:jc w:val="right"/>
              <w:rPr>
                <w:rFonts w:cs="Calibri"/>
                <w:sz w:val="18"/>
                <w:szCs w:val="18"/>
              </w:rPr>
            </w:pPr>
            <w:r w:rsidRPr="000F36BA">
              <w:rPr>
                <w:rFonts w:cs="Calibri"/>
                <w:sz w:val="18"/>
                <w:szCs w:val="18"/>
              </w:rPr>
              <w:t>79</w:t>
            </w:r>
          </w:p>
        </w:tc>
        <w:tc>
          <w:tcPr>
            <w:tcW w:w="567" w:type="dxa"/>
            <w:shd w:val="clear" w:color="auto" w:fill="auto"/>
            <w:noWrap/>
            <w:vAlign w:val="center"/>
            <w:hideMark/>
          </w:tcPr>
          <w:p w14:paraId="61809765" w14:textId="77777777" w:rsidR="00402EB6" w:rsidRPr="000F36BA" w:rsidRDefault="00402EB6" w:rsidP="00E77EFD">
            <w:pPr>
              <w:spacing w:line="360" w:lineRule="auto"/>
              <w:jc w:val="right"/>
              <w:rPr>
                <w:rFonts w:cs="Calibri"/>
                <w:sz w:val="18"/>
                <w:szCs w:val="18"/>
              </w:rPr>
            </w:pPr>
            <w:r w:rsidRPr="000F36BA">
              <w:rPr>
                <w:rFonts w:cs="Calibri"/>
                <w:sz w:val="18"/>
                <w:szCs w:val="18"/>
              </w:rPr>
              <w:t>67</w:t>
            </w:r>
          </w:p>
        </w:tc>
        <w:tc>
          <w:tcPr>
            <w:tcW w:w="567" w:type="dxa"/>
            <w:shd w:val="clear" w:color="auto" w:fill="auto"/>
            <w:noWrap/>
            <w:vAlign w:val="center"/>
            <w:hideMark/>
          </w:tcPr>
          <w:p w14:paraId="1D3CD5A9" w14:textId="77777777" w:rsidR="00402EB6" w:rsidRPr="000F36BA" w:rsidRDefault="00402EB6" w:rsidP="00E77EFD">
            <w:pPr>
              <w:spacing w:line="360" w:lineRule="auto"/>
              <w:jc w:val="right"/>
              <w:rPr>
                <w:rFonts w:cs="Calibri"/>
                <w:sz w:val="18"/>
                <w:szCs w:val="18"/>
              </w:rPr>
            </w:pPr>
            <w:r w:rsidRPr="000F36BA">
              <w:rPr>
                <w:rFonts w:cs="Calibri"/>
                <w:sz w:val="18"/>
                <w:szCs w:val="18"/>
              </w:rPr>
              <w:t>25</w:t>
            </w:r>
          </w:p>
        </w:tc>
        <w:tc>
          <w:tcPr>
            <w:tcW w:w="567" w:type="dxa"/>
            <w:shd w:val="clear" w:color="auto" w:fill="auto"/>
            <w:noWrap/>
            <w:vAlign w:val="center"/>
            <w:hideMark/>
          </w:tcPr>
          <w:p w14:paraId="41DD7150" w14:textId="77777777" w:rsidR="00402EB6" w:rsidRPr="000F36BA" w:rsidRDefault="00402EB6" w:rsidP="00E77EFD">
            <w:pPr>
              <w:spacing w:line="360" w:lineRule="auto"/>
              <w:jc w:val="right"/>
              <w:rPr>
                <w:rFonts w:cs="Calibri"/>
                <w:sz w:val="18"/>
                <w:szCs w:val="18"/>
              </w:rPr>
            </w:pPr>
            <w:r w:rsidRPr="000F36BA">
              <w:rPr>
                <w:rFonts w:cs="Calibri"/>
                <w:sz w:val="18"/>
                <w:szCs w:val="18"/>
              </w:rPr>
              <w:t>8</w:t>
            </w:r>
          </w:p>
        </w:tc>
        <w:tc>
          <w:tcPr>
            <w:tcW w:w="425" w:type="dxa"/>
            <w:vAlign w:val="bottom"/>
          </w:tcPr>
          <w:p w14:paraId="6750D763" w14:textId="77777777" w:rsidR="00402EB6" w:rsidRPr="000F36BA" w:rsidRDefault="00402EB6" w:rsidP="00E77EFD">
            <w:pPr>
              <w:spacing w:line="360" w:lineRule="auto"/>
              <w:jc w:val="right"/>
              <w:rPr>
                <w:color w:val="000000"/>
                <w:sz w:val="16"/>
                <w:szCs w:val="16"/>
              </w:rPr>
            </w:pPr>
            <w:r w:rsidRPr="000F36BA">
              <w:rPr>
                <w:color w:val="000000"/>
                <w:sz w:val="16"/>
                <w:szCs w:val="16"/>
              </w:rPr>
              <w:t>0</w:t>
            </w:r>
          </w:p>
        </w:tc>
        <w:tc>
          <w:tcPr>
            <w:tcW w:w="709" w:type="dxa"/>
            <w:shd w:val="clear" w:color="auto" w:fill="B8CCE4"/>
            <w:noWrap/>
            <w:vAlign w:val="bottom"/>
            <w:hideMark/>
          </w:tcPr>
          <w:p w14:paraId="2363DC30" w14:textId="77777777" w:rsidR="00402EB6" w:rsidRPr="000F36BA" w:rsidRDefault="00402EB6" w:rsidP="00E77EFD">
            <w:pPr>
              <w:spacing w:line="360" w:lineRule="auto"/>
              <w:jc w:val="right"/>
              <w:rPr>
                <w:b/>
                <w:color w:val="000000"/>
                <w:sz w:val="18"/>
                <w:szCs w:val="16"/>
              </w:rPr>
            </w:pPr>
            <w:r w:rsidRPr="000F36BA">
              <w:rPr>
                <w:b/>
                <w:color w:val="000000"/>
                <w:sz w:val="18"/>
                <w:szCs w:val="16"/>
              </w:rPr>
              <w:t>274</w:t>
            </w:r>
          </w:p>
        </w:tc>
      </w:tr>
      <w:tr w:rsidR="00402EB6" w:rsidRPr="000F36BA" w14:paraId="14422EC9" w14:textId="77777777" w:rsidTr="00E77EFD">
        <w:trPr>
          <w:trHeight w:hRule="exact" w:val="284"/>
        </w:trPr>
        <w:tc>
          <w:tcPr>
            <w:tcW w:w="1843" w:type="dxa"/>
            <w:shd w:val="clear" w:color="auto" w:fill="DBE5F1"/>
            <w:noWrap/>
            <w:vAlign w:val="center"/>
            <w:hideMark/>
          </w:tcPr>
          <w:p w14:paraId="116AD541"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Porte du Jura</w:t>
            </w:r>
          </w:p>
        </w:tc>
        <w:tc>
          <w:tcPr>
            <w:tcW w:w="567" w:type="dxa"/>
            <w:shd w:val="clear" w:color="auto" w:fill="auto"/>
            <w:noWrap/>
            <w:vAlign w:val="center"/>
            <w:hideMark/>
          </w:tcPr>
          <w:p w14:paraId="4A83D0AA"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291</w:t>
            </w:r>
          </w:p>
        </w:tc>
        <w:tc>
          <w:tcPr>
            <w:tcW w:w="567" w:type="dxa"/>
            <w:shd w:val="clear" w:color="auto" w:fill="auto"/>
            <w:noWrap/>
            <w:vAlign w:val="center"/>
            <w:hideMark/>
          </w:tcPr>
          <w:p w14:paraId="3DE8F07C" w14:textId="77777777" w:rsidR="00402EB6" w:rsidRPr="000F36BA" w:rsidRDefault="00402EB6" w:rsidP="00E77EFD">
            <w:pPr>
              <w:spacing w:line="360" w:lineRule="auto"/>
              <w:jc w:val="right"/>
              <w:rPr>
                <w:rFonts w:cs="Calibri"/>
                <w:sz w:val="18"/>
                <w:szCs w:val="18"/>
              </w:rPr>
            </w:pPr>
            <w:r w:rsidRPr="000F36BA">
              <w:rPr>
                <w:rFonts w:cs="Calibri"/>
                <w:sz w:val="18"/>
                <w:szCs w:val="18"/>
              </w:rPr>
              <w:t>185</w:t>
            </w:r>
          </w:p>
        </w:tc>
        <w:tc>
          <w:tcPr>
            <w:tcW w:w="567" w:type="dxa"/>
            <w:shd w:val="clear" w:color="auto" w:fill="auto"/>
            <w:noWrap/>
            <w:vAlign w:val="center"/>
            <w:hideMark/>
          </w:tcPr>
          <w:p w14:paraId="2C5EA003" w14:textId="77777777" w:rsidR="00402EB6" w:rsidRPr="000F36BA" w:rsidRDefault="00402EB6" w:rsidP="00E77EFD">
            <w:pPr>
              <w:spacing w:line="360" w:lineRule="auto"/>
              <w:jc w:val="right"/>
              <w:rPr>
                <w:rFonts w:cs="Calibri"/>
                <w:sz w:val="18"/>
                <w:szCs w:val="18"/>
              </w:rPr>
            </w:pPr>
            <w:r w:rsidRPr="000F36BA">
              <w:rPr>
                <w:rFonts w:cs="Calibri"/>
                <w:sz w:val="18"/>
                <w:szCs w:val="18"/>
              </w:rPr>
              <w:t>166</w:t>
            </w:r>
          </w:p>
        </w:tc>
        <w:tc>
          <w:tcPr>
            <w:tcW w:w="567" w:type="dxa"/>
            <w:shd w:val="clear" w:color="auto" w:fill="auto"/>
            <w:noWrap/>
            <w:vAlign w:val="center"/>
            <w:hideMark/>
          </w:tcPr>
          <w:p w14:paraId="452D5A32" w14:textId="77777777" w:rsidR="00402EB6" w:rsidRPr="000F36BA" w:rsidRDefault="00402EB6" w:rsidP="00E77EFD">
            <w:pPr>
              <w:spacing w:line="360" w:lineRule="auto"/>
              <w:jc w:val="right"/>
              <w:rPr>
                <w:rFonts w:cs="Calibri"/>
                <w:sz w:val="18"/>
                <w:szCs w:val="18"/>
              </w:rPr>
            </w:pPr>
            <w:r w:rsidRPr="000F36BA">
              <w:rPr>
                <w:rFonts w:cs="Calibri"/>
                <w:sz w:val="18"/>
                <w:szCs w:val="18"/>
              </w:rPr>
              <w:t>104</w:t>
            </w:r>
          </w:p>
        </w:tc>
        <w:tc>
          <w:tcPr>
            <w:tcW w:w="414" w:type="dxa"/>
            <w:shd w:val="clear" w:color="auto" w:fill="auto"/>
            <w:noWrap/>
            <w:vAlign w:val="center"/>
            <w:hideMark/>
          </w:tcPr>
          <w:p w14:paraId="77EA1876" w14:textId="77777777" w:rsidR="00402EB6" w:rsidRPr="000F36BA" w:rsidRDefault="00402EB6" w:rsidP="00E77EFD">
            <w:pPr>
              <w:spacing w:line="360" w:lineRule="auto"/>
              <w:jc w:val="right"/>
              <w:rPr>
                <w:rFonts w:cs="Calibri"/>
                <w:sz w:val="18"/>
                <w:szCs w:val="18"/>
              </w:rPr>
            </w:pPr>
            <w:r w:rsidRPr="000F36BA">
              <w:rPr>
                <w:rFonts w:cs="Calibri"/>
                <w:sz w:val="18"/>
                <w:szCs w:val="18"/>
              </w:rPr>
              <w:t>37</w:t>
            </w:r>
          </w:p>
        </w:tc>
        <w:tc>
          <w:tcPr>
            <w:tcW w:w="425" w:type="dxa"/>
            <w:shd w:val="clear" w:color="auto" w:fill="auto"/>
            <w:noWrap/>
            <w:vAlign w:val="center"/>
            <w:hideMark/>
          </w:tcPr>
          <w:p w14:paraId="6AB96113" w14:textId="77777777" w:rsidR="00402EB6" w:rsidRPr="000F36BA" w:rsidRDefault="00402EB6" w:rsidP="00E77EFD">
            <w:pPr>
              <w:spacing w:line="360" w:lineRule="auto"/>
              <w:jc w:val="right"/>
              <w:rPr>
                <w:rFonts w:cs="Calibri"/>
                <w:sz w:val="18"/>
                <w:szCs w:val="18"/>
              </w:rPr>
            </w:pPr>
            <w:r w:rsidRPr="000F36BA">
              <w:rPr>
                <w:rFonts w:cs="Calibri"/>
                <w:sz w:val="18"/>
                <w:szCs w:val="18"/>
              </w:rPr>
              <w:t>7</w:t>
            </w:r>
          </w:p>
        </w:tc>
        <w:tc>
          <w:tcPr>
            <w:tcW w:w="437" w:type="dxa"/>
            <w:vAlign w:val="bottom"/>
          </w:tcPr>
          <w:p w14:paraId="64CDF9A1" w14:textId="77777777" w:rsidR="00402EB6" w:rsidRPr="000F36BA" w:rsidRDefault="00402EB6" w:rsidP="00E77EFD">
            <w:pPr>
              <w:spacing w:line="360" w:lineRule="auto"/>
              <w:jc w:val="right"/>
              <w:rPr>
                <w:rFonts w:cs="Calibri"/>
                <w:sz w:val="18"/>
                <w:szCs w:val="18"/>
              </w:rPr>
            </w:pPr>
            <w:r w:rsidRPr="000F36BA">
              <w:rPr>
                <w:rFonts w:cs="Calibri"/>
                <w:sz w:val="18"/>
                <w:szCs w:val="18"/>
              </w:rPr>
              <w:t>0</w:t>
            </w:r>
          </w:p>
        </w:tc>
        <w:tc>
          <w:tcPr>
            <w:tcW w:w="709" w:type="dxa"/>
            <w:shd w:val="clear" w:color="auto" w:fill="B8CCE4"/>
            <w:noWrap/>
            <w:vAlign w:val="bottom"/>
            <w:hideMark/>
          </w:tcPr>
          <w:p w14:paraId="4CEE8CA0" w14:textId="77777777" w:rsidR="00402EB6" w:rsidRPr="000F36BA" w:rsidRDefault="00402EB6" w:rsidP="00E77EFD">
            <w:pPr>
              <w:spacing w:line="360" w:lineRule="auto"/>
              <w:jc w:val="right"/>
              <w:rPr>
                <w:b/>
                <w:color w:val="000000"/>
                <w:sz w:val="18"/>
                <w:szCs w:val="16"/>
              </w:rPr>
            </w:pPr>
            <w:r w:rsidRPr="000F36BA">
              <w:rPr>
                <w:b/>
                <w:color w:val="000000"/>
                <w:sz w:val="18"/>
                <w:szCs w:val="16"/>
              </w:rPr>
              <w:t>499</w:t>
            </w:r>
          </w:p>
        </w:tc>
        <w:tc>
          <w:tcPr>
            <w:tcW w:w="567" w:type="dxa"/>
            <w:shd w:val="clear" w:color="auto" w:fill="auto"/>
            <w:noWrap/>
            <w:vAlign w:val="center"/>
            <w:hideMark/>
          </w:tcPr>
          <w:p w14:paraId="7695A89E"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282</w:t>
            </w:r>
          </w:p>
        </w:tc>
        <w:tc>
          <w:tcPr>
            <w:tcW w:w="555" w:type="dxa"/>
            <w:gridSpan w:val="2"/>
            <w:shd w:val="clear" w:color="auto" w:fill="auto"/>
            <w:noWrap/>
            <w:vAlign w:val="center"/>
            <w:hideMark/>
          </w:tcPr>
          <w:p w14:paraId="6672B513" w14:textId="77777777" w:rsidR="00402EB6" w:rsidRPr="000F36BA" w:rsidRDefault="00402EB6" w:rsidP="00E77EFD">
            <w:pPr>
              <w:spacing w:line="360" w:lineRule="auto"/>
              <w:jc w:val="right"/>
              <w:rPr>
                <w:rFonts w:cs="Calibri"/>
                <w:sz w:val="18"/>
                <w:szCs w:val="18"/>
              </w:rPr>
            </w:pPr>
            <w:r w:rsidRPr="000F36BA">
              <w:rPr>
                <w:rFonts w:cs="Calibri"/>
                <w:sz w:val="18"/>
                <w:szCs w:val="18"/>
              </w:rPr>
              <w:t>223</w:t>
            </w:r>
          </w:p>
        </w:tc>
        <w:tc>
          <w:tcPr>
            <w:tcW w:w="579" w:type="dxa"/>
            <w:shd w:val="clear" w:color="auto" w:fill="auto"/>
            <w:noWrap/>
            <w:vAlign w:val="center"/>
            <w:hideMark/>
          </w:tcPr>
          <w:p w14:paraId="59998785" w14:textId="77777777" w:rsidR="00402EB6" w:rsidRPr="000F36BA" w:rsidRDefault="00402EB6" w:rsidP="00E77EFD">
            <w:pPr>
              <w:spacing w:line="360" w:lineRule="auto"/>
              <w:jc w:val="right"/>
              <w:rPr>
                <w:rFonts w:cs="Calibri"/>
                <w:sz w:val="18"/>
                <w:szCs w:val="18"/>
              </w:rPr>
            </w:pPr>
            <w:r w:rsidRPr="000F36BA">
              <w:rPr>
                <w:rFonts w:cs="Calibri"/>
                <w:sz w:val="18"/>
                <w:szCs w:val="18"/>
              </w:rPr>
              <w:t>236</w:t>
            </w:r>
          </w:p>
        </w:tc>
        <w:tc>
          <w:tcPr>
            <w:tcW w:w="567" w:type="dxa"/>
            <w:shd w:val="clear" w:color="auto" w:fill="auto"/>
            <w:noWrap/>
            <w:vAlign w:val="center"/>
            <w:hideMark/>
          </w:tcPr>
          <w:p w14:paraId="71F0EF8D" w14:textId="77777777" w:rsidR="00402EB6" w:rsidRPr="000F36BA" w:rsidRDefault="00402EB6" w:rsidP="00E77EFD">
            <w:pPr>
              <w:spacing w:line="360" w:lineRule="auto"/>
              <w:jc w:val="right"/>
              <w:rPr>
                <w:rFonts w:cs="Calibri"/>
                <w:sz w:val="18"/>
                <w:szCs w:val="18"/>
              </w:rPr>
            </w:pPr>
            <w:r w:rsidRPr="000F36BA">
              <w:rPr>
                <w:rFonts w:cs="Calibri"/>
                <w:sz w:val="18"/>
                <w:szCs w:val="18"/>
              </w:rPr>
              <w:t>193</w:t>
            </w:r>
          </w:p>
        </w:tc>
        <w:tc>
          <w:tcPr>
            <w:tcW w:w="567" w:type="dxa"/>
            <w:shd w:val="clear" w:color="auto" w:fill="auto"/>
            <w:noWrap/>
            <w:vAlign w:val="center"/>
            <w:hideMark/>
          </w:tcPr>
          <w:p w14:paraId="4322E630" w14:textId="77777777" w:rsidR="00402EB6" w:rsidRPr="000F36BA" w:rsidRDefault="00402EB6" w:rsidP="00E77EFD">
            <w:pPr>
              <w:spacing w:line="360" w:lineRule="auto"/>
              <w:jc w:val="right"/>
              <w:rPr>
                <w:rFonts w:cs="Calibri"/>
                <w:sz w:val="18"/>
                <w:szCs w:val="18"/>
              </w:rPr>
            </w:pPr>
            <w:r w:rsidRPr="000F36BA">
              <w:rPr>
                <w:rFonts w:cs="Calibri"/>
                <w:sz w:val="18"/>
                <w:szCs w:val="18"/>
              </w:rPr>
              <w:t>100</w:t>
            </w:r>
          </w:p>
        </w:tc>
        <w:tc>
          <w:tcPr>
            <w:tcW w:w="567" w:type="dxa"/>
            <w:shd w:val="clear" w:color="auto" w:fill="auto"/>
            <w:noWrap/>
            <w:vAlign w:val="center"/>
            <w:hideMark/>
          </w:tcPr>
          <w:p w14:paraId="2CE5A3EB" w14:textId="77777777" w:rsidR="00402EB6" w:rsidRPr="000F36BA" w:rsidRDefault="00402EB6" w:rsidP="00E77EFD">
            <w:pPr>
              <w:spacing w:line="360" w:lineRule="auto"/>
              <w:jc w:val="right"/>
              <w:rPr>
                <w:rFonts w:cs="Calibri"/>
                <w:sz w:val="18"/>
                <w:szCs w:val="18"/>
              </w:rPr>
            </w:pPr>
            <w:r w:rsidRPr="000F36BA">
              <w:rPr>
                <w:rFonts w:cs="Calibri"/>
                <w:sz w:val="18"/>
                <w:szCs w:val="18"/>
              </w:rPr>
              <w:t>31</w:t>
            </w:r>
          </w:p>
        </w:tc>
        <w:tc>
          <w:tcPr>
            <w:tcW w:w="425" w:type="dxa"/>
            <w:vAlign w:val="bottom"/>
          </w:tcPr>
          <w:p w14:paraId="00CE381B" w14:textId="77777777" w:rsidR="00402EB6" w:rsidRPr="000F36BA" w:rsidRDefault="00402EB6" w:rsidP="00E77EFD">
            <w:pPr>
              <w:spacing w:line="360" w:lineRule="auto"/>
              <w:jc w:val="right"/>
              <w:rPr>
                <w:color w:val="000000"/>
                <w:sz w:val="16"/>
                <w:szCs w:val="16"/>
              </w:rPr>
            </w:pPr>
            <w:r w:rsidRPr="000F36BA">
              <w:rPr>
                <w:color w:val="000000"/>
                <w:sz w:val="16"/>
                <w:szCs w:val="16"/>
              </w:rPr>
              <w:t>4</w:t>
            </w:r>
          </w:p>
        </w:tc>
        <w:tc>
          <w:tcPr>
            <w:tcW w:w="709" w:type="dxa"/>
            <w:shd w:val="clear" w:color="auto" w:fill="B8CCE4"/>
            <w:noWrap/>
            <w:vAlign w:val="bottom"/>
            <w:hideMark/>
          </w:tcPr>
          <w:p w14:paraId="024B0D19" w14:textId="77777777" w:rsidR="00402EB6" w:rsidRPr="000F36BA" w:rsidRDefault="00402EB6" w:rsidP="00E77EFD">
            <w:pPr>
              <w:spacing w:line="360" w:lineRule="auto"/>
              <w:jc w:val="right"/>
              <w:rPr>
                <w:b/>
                <w:color w:val="000000"/>
                <w:sz w:val="18"/>
                <w:szCs w:val="16"/>
              </w:rPr>
            </w:pPr>
            <w:r w:rsidRPr="000F36BA">
              <w:rPr>
                <w:b/>
                <w:color w:val="000000"/>
                <w:sz w:val="18"/>
                <w:szCs w:val="16"/>
              </w:rPr>
              <w:t>786</w:t>
            </w:r>
          </w:p>
        </w:tc>
      </w:tr>
      <w:tr w:rsidR="00402EB6" w:rsidRPr="000F36BA" w14:paraId="2CE927A0" w14:textId="77777777" w:rsidTr="00E77EFD">
        <w:trPr>
          <w:trHeight w:hRule="exact" w:val="284"/>
        </w:trPr>
        <w:tc>
          <w:tcPr>
            <w:tcW w:w="1843" w:type="dxa"/>
            <w:shd w:val="clear" w:color="auto" w:fill="DBE5F1"/>
            <w:noWrap/>
            <w:vAlign w:val="center"/>
            <w:hideMark/>
          </w:tcPr>
          <w:p w14:paraId="4A09848F"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Terre d'Emeraude</w:t>
            </w:r>
          </w:p>
        </w:tc>
        <w:tc>
          <w:tcPr>
            <w:tcW w:w="567" w:type="dxa"/>
            <w:shd w:val="clear" w:color="auto" w:fill="auto"/>
            <w:noWrap/>
            <w:vAlign w:val="center"/>
            <w:hideMark/>
          </w:tcPr>
          <w:p w14:paraId="6A2F4198"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549</w:t>
            </w:r>
          </w:p>
        </w:tc>
        <w:tc>
          <w:tcPr>
            <w:tcW w:w="567" w:type="dxa"/>
            <w:shd w:val="clear" w:color="auto" w:fill="auto"/>
            <w:noWrap/>
            <w:vAlign w:val="center"/>
            <w:hideMark/>
          </w:tcPr>
          <w:p w14:paraId="31F44C12" w14:textId="77777777" w:rsidR="00402EB6" w:rsidRPr="000F36BA" w:rsidRDefault="00402EB6" w:rsidP="00E77EFD">
            <w:pPr>
              <w:spacing w:line="360" w:lineRule="auto"/>
              <w:jc w:val="right"/>
              <w:rPr>
                <w:rFonts w:cs="Calibri"/>
                <w:sz w:val="18"/>
                <w:szCs w:val="18"/>
              </w:rPr>
            </w:pPr>
            <w:r w:rsidRPr="000F36BA">
              <w:rPr>
                <w:rFonts w:cs="Calibri"/>
                <w:sz w:val="18"/>
                <w:szCs w:val="18"/>
              </w:rPr>
              <w:t>403</w:t>
            </w:r>
          </w:p>
        </w:tc>
        <w:tc>
          <w:tcPr>
            <w:tcW w:w="567" w:type="dxa"/>
            <w:shd w:val="clear" w:color="auto" w:fill="auto"/>
            <w:noWrap/>
            <w:vAlign w:val="center"/>
            <w:hideMark/>
          </w:tcPr>
          <w:p w14:paraId="04171EF1" w14:textId="77777777" w:rsidR="00402EB6" w:rsidRPr="000F36BA" w:rsidRDefault="00402EB6" w:rsidP="00E77EFD">
            <w:pPr>
              <w:spacing w:line="360" w:lineRule="auto"/>
              <w:jc w:val="right"/>
              <w:rPr>
                <w:rFonts w:cs="Calibri"/>
                <w:sz w:val="18"/>
                <w:szCs w:val="18"/>
              </w:rPr>
            </w:pPr>
            <w:r w:rsidRPr="000F36BA">
              <w:rPr>
                <w:rFonts w:cs="Calibri"/>
                <w:sz w:val="18"/>
                <w:szCs w:val="18"/>
              </w:rPr>
              <w:t>359</w:t>
            </w:r>
          </w:p>
        </w:tc>
        <w:tc>
          <w:tcPr>
            <w:tcW w:w="567" w:type="dxa"/>
            <w:shd w:val="clear" w:color="auto" w:fill="auto"/>
            <w:noWrap/>
            <w:vAlign w:val="center"/>
            <w:hideMark/>
          </w:tcPr>
          <w:p w14:paraId="060AB336" w14:textId="77777777" w:rsidR="00402EB6" w:rsidRPr="000F36BA" w:rsidRDefault="00402EB6" w:rsidP="00E77EFD">
            <w:pPr>
              <w:spacing w:line="360" w:lineRule="auto"/>
              <w:jc w:val="right"/>
              <w:rPr>
                <w:rFonts w:cs="Calibri"/>
                <w:sz w:val="18"/>
                <w:szCs w:val="18"/>
              </w:rPr>
            </w:pPr>
            <w:r w:rsidRPr="000F36BA">
              <w:rPr>
                <w:rFonts w:cs="Calibri"/>
                <w:sz w:val="18"/>
                <w:szCs w:val="18"/>
              </w:rPr>
              <w:t>258</w:t>
            </w:r>
          </w:p>
        </w:tc>
        <w:tc>
          <w:tcPr>
            <w:tcW w:w="414" w:type="dxa"/>
            <w:shd w:val="clear" w:color="auto" w:fill="auto"/>
            <w:noWrap/>
            <w:vAlign w:val="center"/>
            <w:hideMark/>
          </w:tcPr>
          <w:p w14:paraId="6389BFCF" w14:textId="77777777" w:rsidR="00402EB6" w:rsidRPr="000F36BA" w:rsidRDefault="00402EB6" w:rsidP="00E77EFD">
            <w:pPr>
              <w:spacing w:line="360" w:lineRule="auto"/>
              <w:jc w:val="right"/>
              <w:rPr>
                <w:rFonts w:cs="Calibri"/>
                <w:sz w:val="18"/>
                <w:szCs w:val="18"/>
              </w:rPr>
            </w:pPr>
            <w:r w:rsidRPr="000F36BA">
              <w:rPr>
                <w:rFonts w:cs="Calibri"/>
                <w:sz w:val="18"/>
                <w:szCs w:val="18"/>
              </w:rPr>
              <w:t>98</w:t>
            </w:r>
          </w:p>
        </w:tc>
        <w:tc>
          <w:tcPr>
            <w:tcW w:w="425" w:type="dxa"/>
            <w:shd w:val="clear" w:color="auto" w:fill="auto"/>
            <w:noWrap/>
            <w:vAlign w:val="center"/>
            <w:hideMark/>
          </w:tcPr>
          <w:p w14:paraId="369053F2" w14:textId="77777777" w:rsidR="00402EB6" w:rsidRPr="000F36BA" w:rsidRDefault="00402EB6" w:rsidP="00E77EFD">
            <w:pPr>
              <w:spacing w:line="360" w:lineRule="auto"/>
              <w:jc w:val="right"/>
              <w:rPr>
                <w:rFonts w:cs="Calibri"/>
                <w:sz w:val="18"/>
                <w:szCs w:val="18"/>
              </w:rPr>
            </w:pPr>
            <w:r w:rsidRPr="000F36BA">
              <w:rPr>
                <w:rFonts w:cs="Calibri"/>
                <w:sz w:val="18"/>
                <w:szCs w:val="18"/>
              </w:rPr>
              <w:t>20</w:t>
            </w:r>
          </w:p>
        </w:tc>
        <w:tc>
          <w:tcPr>
            <w:tcW w:w="437" w:type="dxa"/>
            <w:vAlign w:val="bottom"/>
          </w:tcPr>
          <w:p w14:paraId="59F14C65" w14:textId="77777777" w:rsidR="00402EB6" w:rsidRPr="000F36BA" w:rsidRDefault="00402EB6" w:rsidP="00E77EFD">
            <w:pPr>
              <w:spacing w:line="360" w:lineRule="auto"/>
              <w:jc w:val="right"/>
              <w:rPr>
                <w:rFonts w:cs="Calibri"/>
                <w:sz w:val="18"/>
                <w:szCs w:val="18"/>
              </w:rPr>
            </w:pPr>
            <w:r w:rsidRPr="000F36BA">
              <w:rPr>
                <w:rFonts w:cs="Calibri"/>
                <w:sz w:val="18"/>
                <w:szCs w:val="18"/>
              </w:rPr>
              <w:t>3</w:t>
            </w:r>
          </w:p>
        </w:tc>
        <w:tc>
          <w:tcPr>
            <w:tcW w:w="709" w:type="dxa"/>
            <w:shd w:val="clear" w:color="auto" w:fill="B8CCE4"/>
            <w:noWrap/>
            <w:vAlign w:val="bottom"/>
            <w:hideMark/>
          </w:tcPr>
          <w:p w14:paraId="190CA499" w14:textId="77777777" w:rsidR="00402EB6" w:rsidRPr="000F36BA" w:rsidRDefault="00402EB6" w:rsidP="00E77EFD">
            <w:pPr>
              <w:spacing w:line="360" w:lineRule="auto"/>
              <w:jc w:val="right"/>
              <w:rPr>
                <w:b/>
                <w:color w:val="000000"/>
                <w:sz w:val="18"/>
                <w:szCs w:val="16"/>
              </w:rPr>
            </w:pPr>
            <w:r w:rsidRPr="000F36BA">
              <w:rPr>
                <w:b/>
                <w:color w:val="000000"/>
                <w:sz w:val="18"/>
                <w:szCs w:val="16"/>
              </w:rPr>
              <w:t>1140</w:t>
            </w:r>
          </w:p>
        </w:tc>
        <w:tc>
          <w:tcPr>
            <w:tcW w:w="567" w:type="dxa"/>
            <w:shd w:val="clear" w:color="auto" w:fill="auto"/>
            <w:noWrap/>
            <w:vAlign w:val="center"/>
            <w:hideMark/>
          </w:tcPr>
          <w:p w14:paraId="15133642"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577</w:t>
            </w:r>
          </w:p>
        </w:tc>
        <w:tc>
          <w:tcPr>
            <w:tcW w:w="555" w:type="dxa"/>
            <w:gridSpan w:val="2"/>
            <w:shd w:val="clear" w:color="auto" w:fill="auto"/>
            <w:noWrap/>
            <w:vAlign w:val="center"/>
            <w:hideMark/>
          </w:tcPr>
          <w:p w14:paraId="1D15500E" w14:textId="77777777" w:rsidR="00402EB6" w:rsidRPr="000F36BA" w:rsidRDefault="00402EB6" w:rsidP="00E77EFD">
            <w:pPr>
              <w:spacing w:line="360" w:lineRule="auto"/>
              <w:jc w:val="right"/>
              <w:rPr>
                <w:rFonts w:cs="Calibri"/>
                <w:sz w:val="18"/>
                <w:szCs w:val="18"/>
              </w:rPr>
            </w:pPr>
            <w:r w:rsidRPr="000F36BA">
              <w:rPr>
                <w:rFonts w:cs="Calibri"/>
                <w:sz w:val="18"/>
                <w:szCs w:val="18"/>
              </w:rPr>
              <w:t>511</w:t>
            </w:r>
          </w:p>
        </w:tc>
        <w:tc>
          <w:tcPr>
            <w:tcW w:w="579" w:type="dxa"/>
            <w:shd w:val="clear" w:color="auto" w:fill="auto"/>
            <w:noWrap/>
            <w:vAlign w:val="center"/>
            <w:hideMark/>
          </w:tcPr>
          <w:p w14:paraId="55ACE6E7" w14:textId="77777777" w:rsidR="00402EB6" w:rsidRPr="000F36BA" w:rsidRDefault="00402EB6" w:rsidP="00E77EFD">
            <w:pPr>
              <w:spacing w:line="360" w:lineRule="auto"/>
              <w:jc w:val="right"/>
              <w:rPr>
                <w:rFonts w:cs="Calibri"/>
                <w:sz w:val="18"/>
                <w:szCs w:val="18"/>
              </w:rPr>
            </w:pPr>
            <w:r w:rsidRPr="000F36BA">
              <w:rPr>
                <w:rFonts w:cs="Calibri"/>
                <w:sz w:val="18"/>
                <w:szCs w:val="18"/>
              </w:rPr>
              <w:t>512</w:t>
            </w:r>
          </w:p>
        </w:tc>
        <w:tc>
          <w:tcPr>
            <w:tcW w:w="567" w:type="dxa"/>
            <w:shd w:val="clear" w:color="auto" w:fill="auto"/>
            <w:noWrap/>
            <w:vAlign w:val="center"/>
            <w:hideMark/>
          </w:tcPr>
          <w:p w14:paraId="65230023" w14:textId="77777777" w:rsidR="00402EB6" w:rsidRPr="000F36BA" w:rsidRDefault="00402EB6" w:rsidP="00E77EFD">
            <w:pPr>
              <w:spacing w:line="360" w:lineRule="auto"/>
              <w:jc w:val="right"/>
              <w:rPr>
                <w:rFonts w:cs="Calibri"/>
                <w:sz w:val="18"/>
                <w:szCs w:val="18"/>
              </w:rPr>
            </w:pPr>
            <w:r w:rsidRPr="000F36BA">
              <w:rPr>
                <w:rFonts w:cs="Calibri"/>
                <w:sz w:val="18"/>
                <w:szCs w:val="18"/>
              </w:rPr>
              <w:t>364</w:t>
            </w:r>
          </w:p>
        </w:tc>
        <w:tc>
          <w:tcPr>
            <w:tcW w:w="567" w:type="dxa"/>
            <w:shd w:val="clear" w:color="auto" w:fill="auto"/>
            <w:noWrap/>
            <w:vAlign w:val="center"/>
            <w:hideMark/>
          </w:tcPr>
          <w:p w14:paraId="0AC91EDA" w14:textId="77777777" w:rsidR="00402EB6" w:rsidRPr="000F36BA" w:rsidRDefault="00402EB6" w:rsidP="00E77EFD">
            <w:pPr>
              <w:spacing w:line="360" w:lineRule="auto"/>
              <w:jc w:val="right"/>
              <w:rPr>
                <w:rFonts w:cs="Calibri"/>
                <w:sz w:val="18"/>
                <w:szCs w:val="18"/>
              </w:rPr>
            </w:pPr>
            <w:r w:rsidRPr="000F36BA">
              <w:rPr>
                <w:rFonts w:cs="Calibri"/>
                <w:sz w:val="18"/>
                <w:szCs w:val="18"/>
              </w:rPr>
              <w:t>214</w:t>
            </w:r>
          </w:p>
        </w:tc>
        <w:tc>
          <w:tcPr>
            <w:tcW w:w="567" w:type="dxa"/>
            <w:shd w:val="clear" w:color="auto" w:fill="auto"/>
            <w:noWrap/>
            <w:vAlign w:val="center"/>
            <w:hideMark/>
          </w:tcPr>
          <w:p w14:paraId="60B14665" w14:textId="77777777" w:rsidR="00402EB6" w:rsidRPr="000F36BA" w:rsidRDefault="00402EB6" w:rsidP="00E77EFD">
            <w:pPr>
              <w:spacing w:line="360" w:lineRule="auto"/>
              <w:jc w:val="right"/>
              <w:rPr>
                <w:rFonts w:cs="Calibri"/>
                <w:sz w:val="18"/>
                <w:szCs w:val="18"/>
              </w:rPr>
            </w:pPr>
            <w:r w:rsidRPr="000F36BA">
              <w:rPr>
                <w:rFonts w:cs="Calibri"/>
                <w:sz w:val="18"/>
                <w:szCs w:val="18"/>
              </w:rPr>
              <w:t>28</w:t>
            </w:r>
          </w:p>
        </w:tc>
        <w:tc>
          <w:tcPr>
            <w:tcW w:w="425" w:type="dxa"/>
            <w:vAlign w:val="bottom"/>
          </w:tcPr>
          <w:p w14:paraId="0BE6692F" w14:textId="77777777" w:rsidR="00402EB6" w:rsidRPr="000F36BA" w:rsidRDefault="00402EB6" w:rsidP="00E77EFD">
            <w:pPr>
              <w:spacing w:line="360" w:lineRule="auto"/>
              <w:jc w:val="right"/>
              <w:rPr>
                <w:color w:val="000000"/>
                <w:sz w:val="16"/>
                <w:szCs w:val="16"/>
              </w:rPr>
            </w:pPr>
            <w:r w:rsidRPr="000F36BA">
              <w:rPr>
                <w:color w:val="000000"/>
                <w:sz w:val="16"/>
                <w:szCs w:val="16"/>
              </w:rPr>
              <w:t>8</w:t>
            </w:r>
          </w:p>
        </w:tc>
        <w:tc>
          <w:tcPr>
            <w:tcW w:w="709" w:type="dxa"/>
            <w:shd w:val="clear" w:color="auto" w:fill="B8CCE4"/>
            <w:noWrap/>
            <w:vAlign w:val="bottom"/>
            <w:hideMark/>
          </w:tcPr>
          <w:p w14:paraId="215DF768" w14:textId="77777777" w:rsidR="00402EB6" w:rsidRPr="000F36BA" w:rsidRDefault="00402EB6" w:rsidP="00E77EFD">
            <w:pPr>
              <w:spacing w:line="360" w:lineRule="auto"/>
              <w:jc w:val="right"/>
              <w:rPr>
                <w:b/>
                <w:color w:val="000000"/>
                <w:sz w:val="18"/>
                <w:szCs w:val="16"/>
              </w:rPr>
            </w:pPr>
            <w:r w:rsidRPr="000F36BA">
              <w:rPr>
                <w:b/>
                <w:color w:val="000000"/>
                <w:sz w:val="18"/>
                <w:szCs w:val="16"/>
              </w:rPr>
              <w:t>1636</w:t>
            </w:r>
          </w:p>
        </w:tc>
      </w:tr>
      <w:tr w:rsidR="00402EB6" w:rsidRPr="000F36BA" w14:paraId="0A19C6A8" w14:textId="77777777" w:rsidTr="00E77EFD">
        <w:trPr>
          <w:trHeight w:hRule="exact" w:val="284"/>
        </w:trPr>
        <w:tc>
          <w:tcPr>
            <w:tcW w:w="1843" w:type="dxa"/>
            <w:shd w:val="clear" w:color="auto" w:fill="B8CCE4"/>
            <w:noWrap/>
            <w:vAlign w:val="center"/>
            <w:hideMark/>
          </w:tcPr>
          <w:p w14:paraId="07A1EC9C" w14:textId="77777777" w:rsidR="00402EB6" w:rsidRPr="000F36BA" w:rsidRDefault="00402EB6" w:rsidP="00E77EFD">
            <w:pPr>
              <w:spacing w:line="360" w:lineRule="auto"/>
              <w:rPr>
                <w:rFonts w:cs="Calibri"/>
                <w:color w:val="000000"/>
                <w:sz w:val="18"/>
                <w:szCs w:val="16"/>
              </w:rPr>
            </w:pPr>
            <w:r w:rsidRPr="000F36BA">
              <w:rPr>
                <w:rFonts w:cs="Calibri"/>
                <w:color w:val="000000"/>
                <w:sz w:val="18"/>
                <w:szCs w:val="16"/>
              </w:rPr>
              <w:t>Total par âge et sexe</w:t>
            </w:r>
          </w:p>
        </w:tc>
        <w:tc>
          <w:tcPr>
            <w:tcW w:w="567" w:type="dxa"/>
            <w:shd w:val="clear" w:color="auto" w:fill="B8CCE4"/>
            <w:noWrap/>
            <w:vAlign w:val="center"/>
            <w:hideMark/>
          </w:tcPr>
          <w:p w14:paraId="69FEDB16" w14:textId="77777777" w:rsidR="00402EB6" w:rsidRPr="000F36BA" w:rsidRDefault="00402EB6" w:rsidP="00E77EFD">
            <w:pPr>
              <w:spacing w:line="360" w:lineRule="auto"/>
              <w:jc w:val="right"/>
              <w:rPr>
                <w:rFonts w:cs="Calibri"/>
                <w:i/>
                <w:color w:val="808080"/>
                <w:sz w:val="18"/>
                <w:szCs w:val="18"/>
              </w:rPr>
            </w:pPr>
            <w:r w:rsidRPr="000F36BA">
              <w:rPr>
                <w:rFonts w:cs="Calibri"/>
                <w:i/>
                <w:color w:val="808080"/>
                <w:sz w:val="18"/>
                <w:szCs w:val="18"/>
              </w:rPr>
              <w:t>6 166</w:t>
            </w:r>
          </w:p>
        </w:tc>
        <w:tc>
          <w:tcPr>
            <w:tcW w:w="567" w:type="dxa"/>
            <w:shd w:val="clear" w:color="auto" w:fill="B8CCE4"/>
            <w:noWrap/>
            <w:vAlign w:val="center"/>
            <w:hideMark/>
          </w:tcPr>
          <w:p w14:paraId="7127C098" w14:textId="77777777" w:rsidR="00402EB6" w:rsidRPr="000F36BA" w:rsidRDefault="00402EB6" w:rsidP="00E77EFD">
            <w:pPr>
              <w:spacing w:line="360" w:lineRule="auto"/>
              <w:jc w:val="right"/>
              <w:rPr>
                <w:rFonts w:cs="Calibri"/>
                <w:sz w:val="18"/>
                <w:szCs w:val="18"/>
              </w:rPr>
            </w:pPr>
            <w:r w:rsidRPr="000F36BA">
              <w:rPr>
                <w:rFonts w:cs="Calibri"/>
                <w:sz w:val="18"/>
                <w:szCs w:val="18"/>
              </w:rPr>
              <w:t>4 400</w:t>
            </w:r>
          </w:p>
        </w:tc>
        <w:tc>
          <w:tcPr>
            <w:tcW w:w="567" w:type="dxa"/>
            <w:shd w:val="clear" w:color="auto" w:fill="B8CCE4"/>
            <w:noWrap/>
            <w:vAlign w:val="center"/>
            <w:hideMark/>
          </w:tcPr>
          <w:p w14:paraId="1D146CC0" w14:textId="77777777" w:rsidR="00402EB6" w:rsidRPr="000F36BA" w:rsidRDefault="00402EB6" w:rsidP="00E77EFD">
            <w:pPr>
              <w:spacing w:line="360" w:lineRule="auto"/>
              <w:jc w:val="right"/>
              <w:rPr>
                <w:rFonts w:cs="Calibri"/>
                <w:sz w:val="18"/>
                <w:szCs w:val="18"/>
              </w:rPr>
            </w:pPr>
            <w:r w:rsidRPr="000F36BA">
              <w:rPr>
                <w:rFonts w:cs="Calibri"/>
                <w:sz w:val="18"/>
                <w:szCs w:val="18"/>
              </w:rPr>
              <w:t>3 526</w:t>
            </w:r>
          </w:p>
        </w:tc>
        <w:tc>
          <w:tcPr>
            <w:tcW w:w="567" w:type="dxa"/>
            <w:shd w:val="clear" w:color="auto" w:fill="B8CCE4"/>
            <w:noWrap/>
            <w:vAlign w:val="center"/>
            <w:hideMark/>
          </w:tcPr>
          <w:p w14:paraId="339CBA06" w14:textId="77777777" w:rsidR="00402EB6" w:rsidRPr="000F36BA" w:rsidRDefault="00402EB6" w:rsidP="00E77EFD">
            <w:pPr>
              <w:spacing w:line="360" w:lineRule="auto"/>
              <w:jc w:val="right"/>
              <w:rPr>
                <w:rFonts w:cs="Calibri"/>
                <w:sz w:val="18"/>
                <w:szCs w:val="18"/>
              </w:rPr>
            </w:pPr>
            <w:r w:rsidRPr="000F36BA">
              <w:rPr>
                <w:rFonts w:cs="Calibri"/>
                <w:sz w:val="18"/>
                <w:szCs w:val="18"/>
              </w:rPr>
              <w:t>2 268</w:t>
            </w:r>
          </w:p>
        </w:tc>
        <w:tc>
          <w:tcPr>
            <w:tcW w:w="414" w:type="dxa"/>
            <w:shd w:val="clear" w:color="auto" w:fill="B8CCE4"/>
            <w:noWrap/>
            <w:vAlign w:val="center"/>
            <w:hideMark/>
          </w:tcPr>
          <w:p w14:paraId="1E993B78" w14:textId="77777777" w:rsidR="00402EB6" w:rsidRPr="000F36BA" w:rsidRDefault="00402EB6" w:rsidP="00E77EFD">
            <w:pPr>
              <w:spacing w:line="360" w:lineRule="auto"/>
              <w:jc w:val="right"/>
              <w:rPr>
                <w:rFonts w:cs="Calibri"/>
                <w:sz w:val="18"/>
                <w:szCs w:val="18"/>
              </w:rPr>
            </w:pPr>
            <w:r w:rsidRPr="000F36BA">
              <w:rPr>
                <w:rFonts w:cs="Calibri"/>
                <w:sz w:val="18"/>
                <w:szCs w:val="18"/>
              </w:rPr>
              <w:t>914</w:t>
            </w:r>
          </w:p>
        </w:tc>
        <w:tc>
          <w:tcPr>
            <w:tcW w:w="425" w:type="dxa"/>
            <w:shd w:val="clear" w:color="auto" w:fill="B8CCE4"/>
            <w:noWrap/>
            <w:vAlign w:val="center"/>
            <w:hideMark/>
          </w:tcPr>
          <w:p w14:paraId="778B226A" w14:textId="77777777" w:rsidR="00402EB6" w:rsidRPr="000F36BA" w:rsidRDefault="00402EB6" w:rsidP="00E77EFD">
            <w:pPr>
              <w:spacing w:line="360" w:lineRule="auto"/>
              <w:jc w:val="right"/>
              <w:rPr>
                <w:rFonts w:cs="Calibri"/>
                <w:sz w:val="18"/>
                <w:szCs w:val="18"/>
              </w:rPr>
            </w:pPr>
            <w:r w:rsidRPr="000F36BA">
              <w:rPr>
                <w:rFonts w:cs="Calibri"/>
                <w:sz w:val="18"/>
                <w:szCs w:val="18"/>
              </w:rPr>
              <w:t>187</w:t>
            </w:r>
          </w:p>
        </w:tc>
        <w:tc>
          <w:tcPr>
            <w:tcW w:w="437" w:type="dxa"/>
            <w:shd w:val="clear" w:color="auto" w:fill="B8CCE4"/>
            <w:vAlign w:val="bottom"/>
          </w:tcPr>
          <w:p w14:paraId="2FB422B6" w14:textId="77777777" w:rsidR="00402EB6" w:rsidRPr="000F36BA" w:rsidRDefault="00402EB6" w:rsidP="00E77EFD">
            <w:pPr>
              <w:spacing w:line="360" w:lineRule="auto"/>
              <w:jc w:val="right"/>
              <w:rPr>
                <w:rFonts w:cs="Calibri"/>
                <w:sz w:val="18"/>
                <w:szCs w:val="18"/>
              </w:rPr>
            </w:pPr>
            <w:r w:rsidRPr="000F36BA">
              <w:rPr>
                <w:rFonts w:cs="Calibri"/>
                <w:sz w:val="18"/>
                <w:szCs w:val="18"/>
              </w:rPr>
              <w:t>20</w:t>
            </w:r>
          </w:p>
        </w:tc>
        <w:tc>
          <w:tcPr>
            <w:tcW w:w="709" w:type="dxa"/>
            <w:shd w:val="clear" w:color="auto" w:fill="B8CCE4"/>
            <w:noWrap/>
            <w:vAlign w:val="bottom"/>
            <w:hideMark/>
          </w:tcPr>
          <w:p w14:paraId="2CA470AB" w14:textId="77777777" w:rsidR="00402EB6" w:rsidRPr="000F36BA" w:rsidRDefault="00402EB6" w:rsidP="00E77EFD">
            <w:pPr>
              <w:spacing w:line="360" w:lineRule="auto"/>
              <w:jc w:val="right"/>
              <w:rPr>
                <w:b/>
                <w:color w:val="000000"/>
                <w:sz w:val="18"/>
                <w:szCs w:val="16"/>
              </w:rPr>
            </w:pPr>
            <w:r w:rsidRPr="000F36BA">
              <w:rPr>
                <w:b/>
                <w:color w:val="000000"/>
                <w:sz w:val="18"/>
                <w:szCs w:val="16"/>
              </w:rPr>
              <w:t>11 314</w:t>
            </w:r>
          </w:p>
        </w:tc>
        <w:tc>
          <w:tcPr>
            <w:tcW w:w="567" w:type="dxa"/>
            <w:shd w:val="clear" w:color="auto" w:fill="B8CCE4"/>
            <w:noWrap/>
            <w:vAlign w:val="center"/>
            <w:hideMark/>
          </w:tcPr>
          <w:p w14:paraId="3B830DB6" w14:textId="77777777" w:rsidR="00402EB6" w:rsidRPr="000F36BA" w:rsidRDefault="00402EB6" w:rsidP="00E77EFD">
            <w:pPr>
              <w:spacing w:line="360" w:lineRule="auto"/>
              <w:jc w:val="right"/>
              <w:rPr>
                <w:rFonts w:cs="Calibri"/>
                <w:color w:val="808080"/>
                <w:sz w:val="18"/>
                <w:szCs w:val="18"/>
              </w:rPr>
            </w:pPr>
            <w:r w:rsidRPr="000F36BA">
              <w:rPr>
                <w:rFonts w:cs="Calibri"/>
                <w:color w:val="808080"/>
                <w:sz w:val="18"/>
                <w:szCs w:val="18"/>
              </w:rPr>
              <w:t>6 792</w:t>
            </w:r>
          </w:p>
        </w:tc>
        <w:tc>
          <w:tcPr>
            <w:tcW w:w="555" w:type="dxa"/>
            <w:gridSpan w:val="2"/>
            <w:shd w:val="clear" w:color="auto" w:fill="B8CCE4"/>
            <w:noWrap/>
            <w:vAlign w:val="center"/>
            <w:hideMark/>
          </w:tcPr>
          <w:p w14:paraId="2DB1E4CC" w14:textId="77777777" w:rsidR="00402EB6" w:rsidRPr="000F36BA" w:rsidRDefault="00402EB6" w:rsidP="00E77EFD">
            <w:pPr>
              <w:spacing w:line="360" w:lineRule="auto"/>
              <w:jc w:val="right"/>
              <w:rPr>
                <w:rFonts w:cs="Calibri"/>
                <w:sz w:val="18"/>
                <w:szCs w:val="18"/>
              </w:rPr>
            </w:pPr>
            <w:r w:rsidRPr="000F36BA">
              <w:rPr>
                <w:rFonts w:cs="Calibri"/>
                <w:sz w:val="18"/>
                <w:szCs w:val="18"/>
              </w:rPr>
              <w:t>5 523</w:t>
            </w:r>
          </w:p>
        </w:tc>
        <w:tc>
          <w:tcPr>
            <w:tcW w:w="579" w:type="dxa"/>
            <w:shd w:val="clear" w:color="auto" w:fill="B8CCE4"/>
            <w:noWrap/>
            <w:vAlign w:val="center"/>
            <w:hideMark/>
          </w:tcPr>
          <w:p w14:paraId="1CA32C3F" w14:textId="77777777" w:rsidR="00402EB6" w:rsidRPr="000F36BA" w:rsidRDefault="00402EB6" w:rsidP="00E77EFD">
            <w:pPr>
              <w:spacing w:line="360" w:lineRule="auto"/>
              <w:jc w:val="right"/>
              <w:rPr>
                <w:rFonts w:cs="Calibri"/>
                <w:sz w:val="18"/>
                <w:szCs w:val="18"/>
              </w:rPr>
            </w:pPr>
            <w:r w:rsidRPr="000F36BA">
              <w:rPr>
                <w:rFonts w:cs="Calibri"/>
                <w:sz w:val="18"/>
                <w:szCs w:val="18"/>
              </w:rPr>
              <w:t>5 260</w:t>
            </w:r>
          </w:p>
        </w:tc>
        <w:tc>
          <w:tcPr>
            <w:tcW w:w="567" w:type="dxa"/>
            <w:shd w:val="clear" w:color="auto" w:fill="B8CCE4"/>
            <w:noWrap/>
            <w:vAlign w:val="center"/>
            <w:hideMark/>
          </w:tcPr>
          <w:p w14:paraId="3AE520F6" w14:textId="77777777" w:rsidR="00402EB6" w:rsidRPr="000F36BA" w:rsidRDefault="00402EB6" w:rsidP="00E77EFD">
            <w:pPr>
              <w:spacing w:line="360" w:lineRule="auto"/>
              <w:jc w:val="right"/>
              <w:rPr>
                <w:rFonts w:cs="Calibri"/>
                <w:sz w:val="18"/>
                <w:szCs w:val="18"/>
              </w:rPr>
            </w:pPr>
            <w:r w:rsidRPr="000F36BA">
              <w:rPr>
                <w:rFonts w:cs="Calibri"/>
                <w:sz w:val="18"/>
                <w:szCs w:val="18"/>
              </w:rPr>
              <w:t>4 223</w:t>
            </w:r>
          </w:p>
        </w:tc>
        <w:tc>
          <w:tcPr>
            <w:tcW w:w="567" w:type="dxa"/>
            <w:shd w:val="clear" w:color="auto" w:fill="B8CCE4"/>
            <w:noWrap/>
            <w:vAlign w:val="center"/>
            <w:hideMark/>
          </w:tcPr>
          <w:p w14:paraId="032E606D" w14:textId="77777777" w:rsidR="00402EB6" w:rsidRPr="000F36BA" w:rsidRDefault="00402EB6" w:rsidP="00E77EFD">
            <w:pPr>
              <w:spacing w:line="360" w:lineRule="auto"/>
              <w:jc w:val="right"/>
              <w:rPr>
                <w:rFonts w:cs="Calibri"/>
                <w:sz w:val="18"/>
                <w:szCs w:val="18"/>
              </w:rPr>
            </w:pPr>
            <w:r w:rsidRPr="000F36BA">
              <w:rPr>
                <w:rFonts w:cs="Calibri"/>
                <w:sz w:val="18"/>
                <w:szCs w:val="18"/>
              </w:rPr>
              <w:t>2 277</w:t>
            </w:r>
          </w:p>
        </w:tc>
        <w:tc>
          <w:tcPr>
            <w:tcW w:w="567" w:type="dxa"/>
            <w:shd w:val="clear" w:color="auto" w:fill="B8CCE4"/>
            <w:noWrap/>
            <w:vAlign w:val="center"/>
            <w:hideMark/>
          </w:tcPr>
          <w:p w14:paraId="2535EE05" w14:textId="77777777" w:rsidR="00402EB6" w:rsidRPr="000F36BA" w:rsidRDefault="00402EB6" w:rsidP="00E77EFD">
            <w:pPr>
              <w:spacing w:line="360" w:lineRule="auto"/>
              <w:jc w:val="right"/>
              <w:rPr>
                <w:rFonts w:cs="Calibri"/>
                <w:sz w:val="18"/>
                <w:szCs w:val="18"/>
              </w:rPr>
            </w:pPr>
            <w:r w:rsidRPr="000F36BA">
              <w:rPr>
                <w:rFonts w:cs="Calibri"/>
                <w:sz w:val="18"/>
                <w:szCs w:val="18"/>
              </w:rPr>
              <w:t>599</w:t>
            </w:r>
          </w:p>
        </w:tc>
        <w:tc>
          <w:tcPr>
            <w:tcW w:w="425" w:type="dxa"/>
            <w:shd w:val="clear" w:color="auto" w:fill="B8CCE4"/>
            <w:vAlign w:val="bottom"/>
          </w:tcPr>
          <w:p w14:paraId="20F9070B" w14:textId="77777777" w:rsidR="00402EB6" w:rsidRPr="000F36BA" w:rsidRDefault="00402EB6" w:rsidP="00E77EFD">
            <w:pPr>
              <w:spacing w:line="360" w:lineRule="auto"/>
              <w:jc w:val="right"/>
              <w:rPr>
                <w:color w:val="000000"/>
                <w:sz w:val="18"/>
                <w:szCs w:val="18"/>
              </w:rPr>
            </w:pPr>
            <w:r w:rsidRPr="000F36BA">
              <w:rPr>
                <w:color w:val="000000"/>
                <w:sz w:val="18"/>
                <w:szCs w:val="18"/>
              </w:rPr>
              <w:t>79</w:t>
            </w:r>
          </w:p>
        </w:tc>
        <w:tc>
          <w:tcPr>
            <w:tcW w:w="709" w:type="dxa"/>
            <w:shd w:val="clear" w:color="auto" w:fill="B8CCE4"/>
            <w:noWrap/>
            <w:vAlign w:val="bottom"/>
            <w:hideMark/>
          </w:tcPr>
          <w:p w14:paraId="0C8FF795" w14:textId="77777777" w:rsidR="00402EB6" w:rsidRPr="000F36BA" w:rsidRDefault="00402EB6" w:rsidP="00E77EFD">
            <w:pPr>
              <w:spacing w:line="360" w:lineRule="auto"/>
              <w:jc w:val="right"/>
              <w:rPr>
                <w:b/>
                <w:color w:val="000000"/>
                <w:sz w:val="18"/>
                <w:szCs w:val="16"/>
              </w:rPr>
            </w:pPr>
            <w:r w:rsidRPr="000F36BA">
              <w:rPr>
                <w:b/>
                <w:color w:val="000000"/>
                <w:sz w:val="18"/>
                <w:szCs w:val="16"/>
              </w:rPr>
              <w:t>17 961</w:t>
            </w:r>
          </w:p>
        </w:tc>
      </w:tr>
      <w:tr w:rsidR="00402EB6" w:rsidRPr="000F36BA" w14:paraId="04910B95" w14:textId="77777777" w:rsidTr="00E77EFD">
        <w:trPr>
          <w:trHeight w:val="288"/>
        </w:trPr>
        <w:tc>
          <w:tcPr>
            <w:tcW w:w="1843" w:type="dxa"/>
            <w:shd w:val="clear" w:color="auto" w:fill="B8CCE4"/>
            <w:noWrap/>
            <w:vAlign w:val="center"/>
          </w:tcPr>
          <w:p w14:paraId="19E6BF00" w14:textId="77777777" w:rsidR="00402EB6" w:rsidRPr="000F36BA" w:rsidRDefault="00402EB6" w:rsidP="00E77EFD">
            <w:pPr>
              <w:spacing w:line="360" w:lineRule="auto"/>
              <w:jc w:val="center"/>
              <w:rPr>
                <w:rFonts w:cs="Calibri"/>
                <w:b/>
                <w:color w:val="000000"/>
                <w:sz w:val="16"/>
                <w:szCs w:val="16"/>
              </w:rPr>
            </w:pPr>
            <w:r w:rsidRPr="000F36BA">
              <w:rPr>
                <w:rFonts w:cs="Calibri"/>
                <w:b/>
                <w:color w:val="000000"/>
                <w:sz w:val="16"/>
                <w:szCs w:val="16"/>
              </w:rPr>
              <w:t>TOTAL GENERAL</w:t>
            </w:r>
          </w:p>
        </w:tc>
        <w:tc>
          <w:tcPr>
            <w:tcW w:w="8789" w:type="dxa"/>
            <w:gridSpan w:val="17"/>
            <w:shd w:val="clear" w:color="auto" w:fill="B8CCE4"/>
          </w:tcPr>
          <w:p w14:paraId="443A1DAB" w14:textId="77777777" w:rsidR="00402EB6" w:rsidRPr="000F36BA" w:rsidRDefault="00402EB6" w:rsidP="00E77EFD">
            <w:pPr>
              <w:spacing w:line="360" w:lineRule="auto"/>
              <w:jc w:val="center"/>
              <w:rPr>
                <w:rFonts w:cs="Calibri"/>
                <w:b/>
                <w:bCs/>
                <w:color w:val="FF0000"/>
                <w:sz w:val="18"/>
                <w:szCs w:val="18"/>
              </w:rPr>
            </w:pPr>
            <w:r w:rsidRPr="000F36BA">
              <w:rPr>
                <w:rFonts w:cs="Calibri"/>
                <w:b/>
                <w:bCs/>
                <w:color w:val="FF0000"/>
                <w:sz w:val="18"/>
                <w:szCs w:val="18"/>
              </w:rPr>
              <w:t>29 275</w:t>
            </w:r>
          </w:p>
        </w:tc>
      </w:tr>
    </w:tbl>
    <w:p w14:paraId="4B75FA2B" w14:textId="77777777" w:rsidR="00402EB6" w:rsidRPr="00CB2199" w:rsidRDefault="00402EB6" w:rsidP="00402EB6">
      <w:pPr>
        <w:tabs>
          <w:tab w:val="left" w:pos="4962"/>
        </w:tabs>
        <w:spacing w:line="360" w:lineRule="auto"/>
        <w:rPr>
          <w:rFonts w:cs="Arial"/>
        </w:rPr>
      </w:pPr>
    </w:p>
    <w:tbl>
      <w:tblPr>
        <w:tblpPr w:leftFromText="141" w:rightFromText="141" w:vertAnchor="text" w:tblpXSpec="center" w:tblpY="1"/>
        <w:tblOverlap w:val="never"/>
        <w:tblW w:w="10632" w:type="dxa"/>
        <w:tblBorders>
          <w:top w:val="single" w:sz="4" w:space="0" w:color="auto"/>
          <w:left w:val="single" w:sz="4" w:space="0" w:color="auto"/>
          <w:bottom w:val="single" w:sz="4" w:space="0" w:color="auto"/>
          <w:right w:val="single" w:sz="4" w:space="0" w:color="auto"/>
          <w:insideH w:val="single" w:sz="4" w:space="0" w:color="95B3D7"/>
          <w:insideV w:val="single" w:sz="4" w:space="0" w:color="95B3D7"/>
        </w:tblBorders>
        <w:tblCellMar>
          <w:left w:w="70" w:type="dxa"/>
          <w:right w:w="70" w:type="dxa"/>
        </w:tblCellMar>
        <w:tblLook w:val="04A0" w:firstRow="1" w:lastRow="0" w:firstColumn="1" w:lastColumn="0" w:noHBand="0" w:noVBand="1"/>
      </w:tblPr>
      <w:tblGrid>
        <w:gridCol w:w="5599"/>
        <w:gridCol w:w="5033"/>
      </w:tblGrid>
      <w:tr w:rsidR="00402EB6" w:rsidRPr="000F36BA" w14:paraId="16E972F9" w14:textId="77777777" w:rsidTr="00E77EFD">
        <w:trPr>
          <w:trHeight w:val="567"/>
        </w:trPr>
        <w:tc>
          <w:tcPr>
            <w:tcW w:w="5599" w:type="dxa"/>
            <w:shd w:val="clear" w:color="auto" w:fill="B8CCE4"/>
            <w:noWrap/>
            <w:vAlign w:val="center"/>
            <w:hideMark/>
          </w:tcPr>
          <w:p w14:paraId="080B0F74" w14:textId="77777777" w:rsidR="00402EB6" w:rsidRPr="000F36BA" w:rsidRDefault="00402EB6" w:rsidP="00E77EFD">
            <w:pPr>
              <w:spacing w:line="360" w:lineRule="auto"/>
              <w:jc w:val="center"/>
              <w:rPr>
                <w:rFonts w:cs="Arial"/>
                <w:b/>
              </w:rPr>
            </w:pPr>
            <w:r w:rsidRPr="000F36BA">
              <w:rPr>
                <w:rFonts w:cs="Arial"/>
                <w:b/>
              </w:rPr>
              <w:t>Hypothèse en 2025</w:t>
            </w:r>
          </w:p>
        </w:tc>
        <w:tc>
          <w:tcPr>
            <w:tcW w:w="5033" w:type="dxa"/>
            <w:shd w:val="clear" w:color="auto" w:fill="B8CCE4"/>
            <w:noWrap/>
            <w:vAlign w:val="center"/>
            <w:hideMark/>
          </w:tcPr>
          <w:p w14:paraId="2B5C81B9" w14:textId="77777777" w:rsidR="00402EB6" w:rsidRPr="00DE0E74" w:rsidRDefault="00402EB6" w:rsidP="00E77EFD">
            <w:pPr>
              <w:spacing w:line="360" w:lineRule="auto"/>
              <w:rPr>
                <w:rFonts w:cs="Calibri"/>
                <w:color w:val="000000"/>
                <w:sz w:val="16"/>
              </w:rPr>
            </w:pPr>
          </w:p>
        </w:tc>
      </w:tr>
      <w:tr w:rsidR="00402EB6" w:rsidRPr="000F36BA" w14:paraId="6AFE6BE2" w14:textId="77777777" w:rsidTr="00E77EFD">
        <w:trPr>
          <w:trHeight w:val="567"/>
        </w:trPr>
        <w:tc>
          <w:tcPr>
            <w:tcW w:w="5599" w:type="dxa"/>
            <w:shd w:val="clear" w:color="auto" w:fill="auto"/>
            <w:noWrap/>
            <w:vAlign w:val="center"/>
          </w:tcPr>
          <w:p w14:paraId="14EC68FE" w14:textId="77777777" w:rsidR="00402EB6" w:rsidRPr="000F36BA" w:rsidRDefault="00402EB6" w:rsidP="00E77EFD">
            <w:pPr>
              <w:tabs>
                <w:tab w:val="left" w:pos="3828"/>
              </w:tabs>
              <w:spacing w:line="360" w:lineRule="auto"/>
              <w:rPr>
                <w:rFonts w:cs="Arial"/>
              </w:rPr>
            </w:pPr>
            <w:r w:rsidRPr="000F36BA">
              <w:rPr>
                <w:rFonts w:cs="Arial"/>
              </w:rPr>
              <w:t xml:space="preserve">Vieillissement de la population de </w:t>
            </w:r>
            <w:r>
              <w:rPr>
                <w:rFonts w:cs="Arial"/>
              </w:rPr>
              <w:t xml:space="preserve">plus de </w:t>
            </w:r>
            <w:r w:rsidRPr="000F36BA">
              <w:rPr>
                <w:rFonts w:cs="Arial"/>
              </w:rPr>
              <w:t>75 ans</w:t>
            </w:r>
          </w:p>
          <w:p w14:paraId="4C848408" w14:textId="77777777" w:rsidR="00402EB6" w:rsidRPr="007E265E" w:rsidRDefault="00402EB6" w:rsidP="00E77EFD">
            <w:pPr>
              <w:spacing w:line="360" w:lineRule="auto"/>
              <w:rPr>
                <w:rFonts w:cs="Calibri"/>
                <w:color w:val="000000"/>
                <w:sz w:val="18"/>
              </w:rPr>
            </w:pPr>
            <w:proofErr w:type="gramStart"/>
            <w:r w:rsidRPr="000F36BA">
              <w:rPr>
                <w:rFonts w:cs="Arial"/>
              </w:rPr>
              <w:t>par</w:t>
            </w:r>
            <w:proofErr w:type="gramEnd"/>
            <w:r w:rsidRPr="000F36BA">
              <w:rPr>
                <w:rFonts w:cs="Arial"/>
              </w:rPr>
              <w:t xml:space="preserve"> glissement et taux de mortalité</w:t>
            </w:r>
          </w:p>
        </w:tc>
        <w:tc>
          <w:tcPr>
            <w:tcW w:w="5033" w:type="dxa"/>
            <w:shd w:val="clear" w:color="auto" w:fill="DBE5F1"/>
            <w:noWrap/>
            <w:vAlign w:val="center"/>
          </w:tcPr>
          <w:p w14:paraId="12CA03BF" w14:textId="77777777" w:rsidR="00402EB6" w:rsidRPr="007E265E" w:rsidRDefault="00402EB6" w:rsidP="00E77EFD">
            <w:pPr>
              <w:spacing w:line="360" w:lineRule="auto"/>
              <w:ind w:right="72"/>
              <w:jc w:val="right"/>
              <w:rPr>
                <w:rFonts w:cs="Calibri"/>
                <w:color w:val="000000"/>
                <w:sz w:val="18"/>
              </w:rPr>
            </w:pPr>
            <w:r w:rsidRPr="000F36BA">
              <w:rPr>
                <w:rFonts w:cs="Arial"/>
              </w:rPr>
              <w:t>40 103</w:t>
            </w:r>
          </w:p>
        </w:tc>
      </w:tr>
      <w:tr w:rsidR="00402EB6" w:rsidRPr="000F36BA" w14:paraId="59FDC7FA" w14:textId="77777777" w:rsidTr="00E77EFD">
        <w:trPr>
          <w:trHeight w:val="567"/>
        </w:trPr>
        <w:tc>
          <w:tcPr>
            <w:tcW w:w="5599" w:type="dxa"/>
            <w:shd w:val="clear" w:color="auto" w:fill="auto"/>
            <w:noWrap/>
            <w:vAlign w:val="center"/>
          </w:tcPr>
          <w:p w14:paraId="3D7DB177" w14:textId="77777777" w:rsidR="00402EB6" w:rsidRPr="000F36BA" w:rsidRDefault="00402EB6" w:rsidP="00E77EFD">
            <w:pPr>
              <w:tabs>
                <w:tab w:val="left" w:pos="3828"/>
              </w:tabs>
              <w:spacing w:line="360" w:lineRule="auto"/>
              <w:rPr>
                <w:rFonts w:cs="Arial"/>
              </w:rPr>
            </w:pPr>
            <w:r w:rsidRPr="000F36BA">
              <w:rPr>
                <w:rFonts w:cs="Arial"/>
              </w:rPr>
              <w:t>Soit une augmentation de personnes</w:t>
            </w:r>
            <w:r w:rsidRPr="000F36BA">
              <w:rPr>
                <w:rFonts w:cs="Arial"/>
              </w:rPr>
              <w:tab/>
            </w:r>
          </w:p>
          <w:p w14:paraId="1A0DFF85" w14:textId="77777777" w:rsidR="00402EB6" w:rsidRPr="000F36BA" w:rsidRDefault="00402EB6" w:rsidP="00E77EFD">
            <w:pPr>
              <w:spacing w:line="360" w:lineRule="auto"/>
              <w:rPr>
                <w:rFonts w:cs="Arial"/>
              </w:rPr>
            </w:pPr>
            <w:proofErr w:type="gramStart"/>
            <w:r w:rsidRPr="000F36BA">
              <w:rPr>
                <w:rFonts w:cs="Arial"/>
              </w:rPr>
              <w:t>de</w:t>
            </w:r>
            <w:proofErr w:type="gramEnd"/>
            <w:r w:rsidRPr="000F36BA">
              <w:rPr>
                <w:rFonts w:cs="Arial"/>
              </w:rPr>
              <w:t xml:space="preserve"> plus de 75 ans</w:t>
            </w:r>
            <w:r>
              <w:rPr>
                <w:rFonts w:cs="Arial"/>
              </w:rPr>
              <w:t xml:space="preserve"> </w:t>
            </w:r>
            <w:r w:rsidRPr="00615DE7">
              <w:rPr>
                <w:rFonts w:cs="Arial"/>
              </w:rPr>
              <w:t>par rapport à 2020</w:t>
            </w:r>
          </w:p>
        </w:tc>
        <w:tc>
          <w:tcPr>
            <w:tcW w:w="5033" w:type="dxa"/>
            <w:shd w:val="clear" w:color="auto" w:fill="DBE5F1"/>
            <w:noWrap/>
            <w:vAlign w:val="center"/>
          </w:tcPr>
          <w:p w14:paraId="26104A44" w14:textId="77777777" w:rsidR="00402EB6" w:rsidRPr="00E65694" w:rsidRDefault="00402EB6" w:rsidP="00E77EFD">
            <w:pPr>
              <w:spacing w:line="360" w:lineRule="auto"/>
              <w:ind w:right="72"/>
              <w:jc w:val="right"/>
              <w:rPr>
                <w:rFonts w:cs="Calibri"/>
                <w:b/>
                <w:color w:val="FF0000"/>
                <w:sz w:val="18"/>
              </w:rPr>
            </w:pPr>
            <w:r w:rsidRPr="00E65694">
              <w:rPr>
                <w:rFonts w:cs="Arial"/>
                <w:b/>
                <w:color w:val="FF0000"/>
              </w:rPr>
              <w:t>+ 10 828</w:t>
            </w:r>
          </w:p>
        </w:tc>
      </w:tr>
    </w:tbl>
    <w:p w14:paraId="77EDA147" w14:textId="77777777" w:rsidR="00402EB6" w:rsidRDefault="00402EB6" w:rsidP="00941049">
      <w:pPr>
        <w:jc w:val="center"/>
        <w:rPr>
          <w:rFonts w:ascii="Arial" w:hAnsi="Arial" w:cs="Arial"/>
          <w:b/>
          <w:bCs/>
          <w:color w:val="0070BB"/>
          <w:sz w:val="22"/>
          <w:szCs w:val="22"/>
        </w:rPr>
      </w:pPr>
    </w:p>
    <w:p w14:paraId="72510A5D" w14:textId="77777777" w:rsidR="00941049" w:rsidRPr="00941049" w:rsidRDefault="00941049" w:rsidP="00941049">
      <w:pPr>
        <w:jc w:val="center"/>
        <w:rPr>
          <w:rFonts w:ascii="Arial" w:hAnsi="Arial" w:cs="Arial"/>
          <w:b/>
          <w:bCs/>
          <w:color w:val="0070BB"/>
          <w:sz w:val="22"/>
          <w:szCs w:val="22"/>
        </w:rPr>
      </w:pPr>
    </w:p>
    <w:p w14:paraId="2A078F71" w14:textId="77777777" w:rsidR="00402EB6" w:rsidRPr="00941049" w:rsidRDefault="00402EB6" w:rsidP="00941049">
      <w:pPr>
        <w:jc w:val="center"/>
        <w:rPr>
          <w:rFonts w:ascii="Arial" w:hAnsi="Arial" w:cs="Arial"/>
          <w:b/>
          <w:bCs/>
          <w:color w:val="0070BB"/>
          <w:sz w:val="22"/>
          <w:szCs w:val="22"/>
        </w:rPr>
      </w:pPr>
    </w:p>
    <w:p w14:paraId="7F16AD0D" w14:textId="77777777" w:rsidR="00402EB6" w:rsidRPr="00533A00" w:rsidRDefault="00402EB6" w:rsidP="00402EB6">
      <w:pPr>
        <w:pStyle w:val="Paragraphedeliste"/>
        <w:numPr>
          <w:ilvl w:val="0"/>
          <w:numId w:val="10"/>
        </w:numPr>
        <w:ind w:left="1066" w:hanging="357"/>
        <w:rPr>
          <w:rFonts w:ascii="Arial" w:hAnsi="Arial" w:cs="Arial"/>
          <w:sz w:val="22"/>
          <w:szCs w:val="22"/>
          <w:u w:val="single"/>
        </w:rPr>
      </w:pPr>
      <w:r w:rsidRPr="00533A00">
        <w:rPr>
          <w:rFonts w:ascii="Arial" w:hAnsi="Arial" w:cs="Arial"/>
          <w:sz w:val="22"/>
          <w:szCs w:val="22"/>
          <w:u w:val="single"/>
        </w:rPr>
        <w:t xml:space="preserve">Taux d’équipement de l’ensemble des établissements d’accueil des personnes âgées de 75 ans et plus </w:t>
      </w:r>
    </w:p>
    <w:p w14:paraId="23F9C51C" w14:textId="77777777" w:rsidR="00941049" w:rsidRPr="00533A00" w:rsidRDefault="00941049" w:rsidP="00941049">
      <w:pPr>
        <w:pStyle w:val="Paragraphedeliste"/>
        <w:rPr>
          <w:rFonts w:ascii="Arial" w:hAnsi="Arial" w:cs="Arial"/>
          <w:sz w:val="22"/>
          <w:szCs w:val="22"/>
          <w:u w:val="single"/>
        </w:rPr>
      </w:pPr>
    </w:p>
    <w:p w14:paraId="400B808A" w14:textId="77777777" w:rsidR="00402EB6" w:rsidRPr="00941049" w:rsidRDefault="00402EB6" w:rsidP="00941049">
      <w:pPr>
        <w:spacing w:line="360" w:lineRule="auto"/>
        <w:rPr>
          <w:rFonts w:ascii="Arial" w:hAnsi="Arial" w:cs="Arial"/>
          <w:b/>
          <w:bCs/>
          <w:color w:val="0070BB"/>
          <w:sz w:val="22"/>
          <w:szCs w:val="22"/>
        </w:rPr>
      </w:pPr>
      <w:r w:rsidRPr="00533A00">
        <w:rPr>
          <w:rFonts w:ascii="Arial" w:hAnsi="Arial" w:cs="Arial"/>
          <w:sz w:val="22"/>
          <w:szCs w:val="22"/>
        </w:rPr>
        <w:t>Le taux d’équipement correspond à l’ensemble du nombre de places dans tous les types d’établissements (EHPAD, RA, USLD et accueil temporaire) pour 1 000 personnes de 75 ans et plus sur un territoire. Ce taux d’équipement est relativement disparate sur le territoire jurassien. Le tableau ci-</w:t>
      </w:r>
      <w:r w:rsidR="00941049" w:rsidRPr="00533A00">
        <w:rPr>
          <w:rFonts w:ascii="Arial" w:hAnsi="Arial" w:cs="Arial"/>
          <w:sz w:val="22"/>
          <w:szCs w:val="22"/>
        </w:rPr>
        <w:t>après</w:t>
      </w:r>
      <w:r w:rsidRPr="00533A00">
        <w:rPr>
          <w:rFonts w:ascii="Arial" w:hAnsi="Arial" w:cs="Arial"/>
          <w:sz w:val="22"/>
          <w:szCs w:val="22"/>
        </w:rPr>
        <w:t xml:space="preserve"> présente le taux d’équipement par EPCI et fait apparaitre les intercommunalités présentant un taux inférieur à la moyenne départementale (122).</w:t>
      </w:r>
    </w:p>
    <w:p w14:paraId="144EFEE9" w14:textId="77777777" w:rsidR="00402EB6" w:rsidRDefault="00402EB6" w:rsidP="00402EB6">
      <w:pPr>
        <w:rPr>
          <w:rFonts w:ascii="Arial" w:hAnsi="Arial" w:cs="Arial"/>
          <w:b/>
          <w:bCs/>
          <w:color w:val="0070BB"/>
          <w:sz w:val="28"/>
          <w:szCs w:val="28"/>
        </w:rPr>
      </w:pPr>
    </w:p>
    <w:p w14:paraId="3595DCC7" w14:textId="77777777" w:rsidR="00941049" w:rsidRDefault="00941049" w:rsidP="00402EB6">
      <w:pPr>
        <w:rPr>
          <w:rFonts w:ascii="Arial" w:hAnsi="Arial" w:cs="Arial"/>
          <w:b/>
          <w:bCs/>
          <w:color w:val="0070BB"/>
          <w:sz w:val="28"/>
          <w:szCs w:val="28"/>
        </w:rPr>
      </w:pPr>
    </w:p>
    <w:p w14:paraId="5143979B" w14:textId="77777777" w:rsidR="00941049" w:rsidRDefault="00941049" w:rsidP="00402EB6">
      <w:pPr>
        <w:rPr>
          <w:rFonts w:ascii="Arial" w:hAnsi="Arial" w:cs="Arial"/>
          <w:b/>
          <w:bCs/>
          <w:color w:val="0070BB"/>
          <w:sz w:val="28"/>
          <w:szCs w:val="28"/>
        </w:rPr>
      </w:pPr>
    </w:p>
    <w:p w14:paraId="291C02EE" w14:textId="77777777" w:rsidR="00941049" w:rsidRDefault="00941049" w:rsidP="00402EB6">
      <w:pPr>
        <w:rPr>
          <w:rFonts w:ascii="Arial" w:hAnsi="Arial" w:cs="Arial"/>
          <w:b/>
          <w:bCs/>
          <w:color w:val="0070BB"/>
          <w:sz w:val="28"/>
          <w:szCs w:val="28"/>
        </w:rPr>
      </w:pPr>
    </w:p>
    <w:tbl>
      <w:tblPr>
        <w:tblW w:w="7087" w:type="dxa"/>
        <w:tblInd w:w="354" w:type="dxa"/>
        <w:tblBorders>
          <w:top w:val="single" w:sz="8" w:space="0" w:color="95B3D7"/>
          <w:left w:val="single" w:sz="8" w:space="0" w:color="95B3D7"/>
          <w:bottom w:val="single" w:sz="8" w:space="0" w:color="95B3D7"/>
          <w:right w:val="single" w:sz="8" w:space="0" w:color="95B3D7"/>
          <w:insideH w:val="single" w:sz="4" w:space="0" w:color="95B3D7"/>
          <w:insideV w:val="single" w:sz="4" w:space="0" w:color="95B3D7"/>
        </w:tblBorders>
        <w:tblLayout w:type="fixed"/>
        <w:tblCellMar>
          <w:left w:w="70" w:type="dxa"/>
          <w:right w:w="70" w:type="dxa"/>
        </w:tblCellMar>
        <w:tblLook w:val="04A0" w:firstRow="1" w:lastRow="0" w:firstColumn="1" w:lastColumn="0" w:noHBand="0" w:noVBand="1"/>
      </w:tblPr>
      <w:tblGrid>
        <w:gridCol w:w="4507"/>
        <w:gridCol w:w="2580"/>
      </w:tblGrid>
      <w:tr w:rsidR="00402EB6" w:rsidRPr="00001015" w14:paraId="4AF8F023" w14:textId="77777777" w:rsidTr="00E77EFD">
        <w:trPr>
          <w:trHeight w:val="494"/>
        </w:trPr>
        <w:tc>
          <w:tcPr>
            <w:tcW w:w="4507" w:type="dxa"/>
            <w:shd w:val="clear" w:color="000000" w:fill="D9D9D9"/>
            <w:vAlign w:val="center"/>
            <w:hideMark/>
          </w:tcPr>
          <w:p w14:paraId="32A93456"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lastRenderedPageBreak/>
              <w:t>EPCI</w:t>
            </w:r>
          </w:p>
        </w:tc>
        <w:tc>
          <w:tcPr>
            <w:tcW w:w="2580" w:type="dxa"/>
            <w:shd w:val="clear" w:color="000000" w:fill="D9D9D9"/>
            <w:vAlign w:val="center"/>
          </w:tcPr>
          <w:p w14:paraId="204992D9" w14:textId="77777777" w:rsidR="00402EB6" w:rsidRDefault="00402EB6" w:rsidP="00E77EFD">
            <w:pPr>
              <w:jc w:val="center"/>
              <w:rPr>
                <w:rFonts w:ascii="Century Gothic" w:hAnsi="Century Gothic"/>
                <w:sz w:val="14"/>
                <w:szCs w:val="14"/>
              </w:rPr>
            </w:pPr>
            <w:r w:rsidRPr="0009789F">
              <w:rPr>
                <w:rFonts w:ascii="Century Gothic" w:hAnsi="Century Gothic"/>
                <w:sz w:val="14"/>
                <w:szCs w:val="14"/>
              </w:rPr>
              <w:t xml:space="preserve">Taux d’équipement </w:t>
            </w:r>
          </w:p>
          <w:p w14:paraId="41934CDF" w14:textId="77777777" w:rsidR="00402EB6" w:rsidRPr="0009789F" w:rsidRDefault="00402EB6" w:rsidP="00E77EFD">
            <w:pPr>
              <w:jc w:val="center"/>
              <w:rPr>
                <w:rFonts w:ascii="Century Gothic" w:hAnsi="Century Gothic"/>
                <w:sz w:val="14"/>
                <w:szCs w:val="14"/>
              </w:rPr>
            </w:pPr>
            <w:r>
              <w:rPr>
                <w:rFonts w:ascii="Century Gothic" w:hAnsi="Century Gothic"/>
                <w:sz w:val="14"/>
                <w:szCs w:val="14"/>
              </w:rPr>
              <w:t>(</w:t>
            </w:r>
            <w:proofErr w:type="gramStart"/>
            <w:r>
              <w:rPr>
                <w:rFonts w:ascii="Century Gothic" w:hAnsi="Century Gothic"/>
                <w:sz w:val="14"/>
                <w:szCs w:val="14"/>
              </w:rPr>
              <w:t>population</w:t>
            </w:r>
            <w:proofErr w:type="gramEnd"/>
            <w:r>
              <w:rPr>
                <w:rFonts w:ascii="Century Gothic" w:hAnsi="Century Gothic"/>
                <w:sz w:val="14"/>
                <w:szCs w:val="14"/>
              </w:rPr>
              <w:t xml:space="preserve"> de 75 ans et plus)</w:t>
            </w:r>
          </w:p>
        </w:tc>
      </w:tr>
      <w:tr w:rsidR="00402EB6" w:rsidRPr="00001015" w14:paraId="6931D938" w14:textId="77777777" w:rsidTr="00E77EFD">
        <w:trPr>
          <w:trHeight w:hRule="exact" w:val="255"/>
        </w:trPr>
        <w:tc>
          <w:tcPr>
            <w:tcW w:w="4507" w:type="dxa"/>
            <w:shd w:val="clear" w:color="000000" w:fill="FFFFFF"/>
            <w:noWrap/>
            <w:vAlign w:val="bottom"/>
            <w:hideMark/>
          </w:tcPr>
          <w:p w14:paraId="4B21427C"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Porte du Jura</w:t>
            </w:r>
          </w:p>
        </w:tc>
        <w:tc>
          <w:tcPr>
            <w:tcW w:w="2580" w:type="dxa"/>
            <w:shd w:val="clear" w:color="000000" w:fill="FFFFFF"/>
            <w:vAlign w:val="center"/>
          </w:tcPr>
          <w:p w14:paraId="56006BBB"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179</w:t>
            </w:r>
          </w:p>
        </w:tc>
      </w:tr>
      <w:tr w:rsidR="00402EB6" w:rsidRPr="00001015" w14:paraId="529D3D0B" w14:textId="77777777" w:rsidTr="00E77EFD">
        <w:trPr>
          <w:trHeight w:hRule="exact" w:val="255"/>
        </w:trPr>
        <w:tc>
          <w:tcPr>
            <w:tcW w:w="4507" w:type="dxa"/>
            <w:shd w:val="clear" w:color="000000" w:fill="FFFFFF"/>
            <w:noWrap/>
            <w:vAlign w:val="bottom"/>
            <w:hideMark/>
          </w:tcPr>
          <w:p w14:paraId="386735F3"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Arbois, Poligny, Salins, Cœur du Jura</w:t>
            </w:r>
          </w:p>
        </w:tc>
        <w:tc>
          <w:tcPr>
            <w:tcW w:w="2580" w:type="dxa"/>
            <w:shd w:val="clear" w:color="000000" w:fill="FFFFFF"/>
            <w:vAlign w:val="center"/>
          </w:tcPr>
          <w:p w14:paraId="6A8D87BD"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167</w:t>
            </w:r>
          </w:p>
        </w:tc>
      </w:tr>
      <w:tr w:rsidR="00402EB6" w:rsidRPr="00001015" w14:paraId="6E843F5F" w14:textId="77777777" w:rsidTr="00E77EFD">
        <w:trPr>
          <w:trHeight w:hRule="exact" w:val="391"/>
        </w:trPr>
        <w:tc>
          <w:tcPr>
            <w:tcW w:w="4507" w:type="dxa"/>
            <w:shd w:val="clear" w:color="000000" w:fill="FFFFFF"/>
            <w:noWrap/>
            <w:vAlign w:val="bottom"/>
          </w:tcPr>
          <w:p w14:paraId="753BB199" w14:textId="77777777" w:rsidR="00402EB6" w:rsidRPr="0009789F" w:rsidRDefault="00402EB6" w:rsidP="00E77EFD">
            <w:pPr>
              <w:rPr>
                <w:rFonts w:ascii="Century Gothic" w:hAnsi="Century Gothic" w:cs="Calibri"/>
                <w:color w:val="000000"/>
                <w:sz w:val="14"/>
                <w:szCs w:val="14"/>
              </w:rPr>
            </w:pPr>
            <w:r>
              <w:rPr>
                <w:rFonts w:ascii="Century Gothic" w:hAnsi="Century Gothic" w:cs="Calibri"/>
                <w:color w:val="000000"/>
                <w:sz w:val="14"/>
                <w:szCs w:val="14"/>
              </w:rPr>
              <w:t>CC Champagnole Nozeroy Jura</w:t>
            </w:r>
          </w:p>
        </w:tc>
        <w:tc>
          <w:tcPr>
            <w:tcW w:w="2580" w:type="dxa"/>
            <w:shd w:val="clear" w:color="000000" w:fill="FFFFFF"/>
            <w:vAlign w:val="center"/>
          </w:tcPr>
          <w:p w14:paraId="0E193C49" w14:textId="77777777" w:rsidR="00402EB6" w:rsidRDefault="00402EB6" w:rsidP="00E77EFD">
            <w:pPr>
              <w:jc w:val="center"/>
              <w:rPr>
                <w:rFonts w:ascii="Century Gothic" w:hAnsi="Century Gothic" w:cs="Calibri"/>
                <w:color w:val="000000"/>
                <w:sz w:val="14"/>
                <w:szCs w:val="14"/>
              </w:rPr>
            </w:pPr>
            <w:r>
              <w:rPr>
                <w:rFonts w:ascii="Century Gothic" w:hAnsi="Century Gothic" w:cs="Calibri"/>
                <w:color w:val="000000"/>
                <w:sz w:val="14"/>
                <w:szCs w:val="14"/>
              </w:rPr>
              <w:t xml:space="preserve">145 </w:t>
            </w:r>
          </w:p>
          <w:p w14:paraId="792A802D" w14:textId="6E6A354A" w:rsidR="00402EB6" w:rsidRPr="005B6F88" w:rsidRDefault="00402EB6" w:rsidP="00E77EFD">
            <w:pPr>
              <w:jc w:val="center"/>
              <w:rPr>
                <w:rFonts w:ascii="Century Gothic" w:hAnsi="Century Gothic" w:cs="Calibri"/>
                <w:color w:val="000000"/>
                <w:sz w:val="10"/>
                <w:szCs w:val="10"/>
              </w:rPr>
            </w:pPr>
            <w:r w:rsidRPr="005B6F88">
              <w:rPr>
                <w:rFonts w:ascii="Century Gothic" w:hAnsi="Century Gothic" w:cs="Calibri"/>
                <w:color w:val="000000"/>
                <w:sz w:val="10"/>
                <w:szCs w:val="10"/>
              </w:rPr>
              <w:t>(</w:t>
            </w:r>
            <w:proofErr w:type="gramStart"/>
            <w:r w:rsidRPr="005B6F88">
              <w:rPr>
                <w:rFonts w:ascii="Century Gothic" w:hAnsi="Century Gothic" w:cs="Calibri"/>
                <w:color w:val="000000"/>
                <w:sz w:val="10"/>
                <w:szCs w:val="10"/>
              </w:rPr>
              <w:t>compte</w:t>
            </w:r>
            <w:proofErr w:type="gramEnd"/>
            <w:r w:rsidRPr="005B6F88">
              <w:rPr>
                <w:rFonts w:ascii="Century Gothic" w:hAnsi="Century Gothic" w:cs="Calibri"/>
                <w:color w:val="000000"/>
                <w:sz w:val="10"/>
                <w:szCs w:val="10"/>
              </w:rPr>
              <w:t xml:space="preserve"> tenu des places du nouvel EHPAD) </w:t>
            </w:r>
          </w:p>
        </w:tc>
      </w:tr>
      <w:tr w:rsidR="00402EB6" w:rsidRPr="00001015" w14:paraId="7AAEC23C" w14:textId="77777777" w:rsidTr="00E77EFD">
        <w:trPr>
          <w:trHeight w:hRule="exact" w:val="255"/>
        </w:trPr>
        <w:tc>
          <w:tcPr>
            <w:tcW w:w="4507" w:type="dxa"/>
            <w:shd w:val="clear" w:color="000000" w:fill="FFFFFF"/>
            <w:noWrap/>
            <w:vAlign w:val="bottom"/>
            <w:hideMark/>
          </w:tcPr>
          <w:p w14:paraId="6280179F"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Terre d'Emeraude</w:t>
            </w:r>
          </w:p>
        </w:tc>
        <w:tc>
          <w:tcPr>
            <w:tcW w:w="2580" w:type="dxa"/>
            <w:shd w:val="clear" w:color="000000" w:fill="FFFFFF"/>
            <w:vAlign w:val="center"/>
          </w:tcPr>
          <w:p w14:paraId="67170F31"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142</w:t>
            </w:r>
          </w:p>
        </w:tc>
      </w:tr>
      <w:tr w:rsidR="00402EB6" w:rsidRPr="00001015" w14:paraId="262532C5" w14:textId="77777777" w:rsidTr="00402EB6">
        <w:trPr>
          <w:trHeight w:hRule="exact" w:val="255"/>
        </w:trPr>
        <w:tc>
          <w:tcPr>
            <w:tcW w:w="4507" w:type="dxa"/>
            <w:tcBorders>
              <w:bottom w:val="single" w:sz="4" w:space="0" w:color="95B3D7"/>
            </w:tcBorders>
            <w:shd w:val="clear" w:color="000000" w:fill="FFFFFF"/>
            <w:noWrap/>
            <w:vAlign w:val="bottom"/>
            <w:hideMark/>
          </w:tcPr>
          <w:p w14:paraId="1D5E662B"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Jura Nord</w:t>
            </w:r>
          </w:p>
        </w:tc>
        <w:tc>
          <w:tcPr>
            <w:tcW w:w="2580" w:type="dxa"/>
            <w:shd w:val="clear" w:color="000000" w:fill="FFFFFF"/>
            <w:vAlign w:val="center"/>
          </w:tcPr>
          <w:p w14:paraId="49824887"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138</w:t>
            </w:r>
          </w:p>
        </w:tc>
      </w:tr>
      <w:tr w:rsidR="00402EB6" w:rsidRPr="00001015" w14:paraId="357FB0CB"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7C196D3B"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CA du Grand Dole</w:t>
            </w:r>
          </w:p>
        </w:tc>
        <w:tc>
          <w:tcPr>
            <w:tcW w:w="2580" w:type="dxa"/>
            <w:shd w:val="clear" w:color="000000" w:fill="FFFFFF"/>
            <w:vAlign w:val="center"/>
          </w:tcPr>
          <w:p w14:paraId="76805D14"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120</w:t>
            </w:r>
          </w:p>
        </w:tc>
      </w:tr>
      <w:tr w:rsidR="00402EB6" w:rsidRPr="00001015" w14:paraId="6D454FE8"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7EAE1E34"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Bresse Haute Seille</w:t>
            </w:r>
          </w:p>
        </w:tc>
        <w:tc>
          <w:tcPr>
            <w:tcW w:w="2580" w:type="dxa"/>
            <w:shd w:val="clear" w:color="000000" w:fill="FFFFFF"/>
            <w:vAlign w:val="center"/>
          </w:tcPr>
          <w:p w14:paraId="78C9B583"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116</w:t>
            </w:r>
          </w:p>
        </w:tc>
      </w:tr>
      <w:tr w:rsidR="00402EB6" w:rsidRPr="00001015" w14:paraId="4E32183B"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17177816"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CA Espace Communautaire Lons Agglomération</w:t>
            </w:r>
          </w:p>
        </w:tc>
        <w:tc>
          <w:tcPr>
            <w:tcW w:w="2580" w:type="dxa"/>
            <w:shd w:val="clear" w:color="000000" w:fill="FFFFFF"/>
            <w:vAlign w:val="center"/>
          </w:tcPr>
          <w:p w14:paraId="7A66A0C1"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113</w:t>
            </w:r>
          </w:p>
        </w:tc>
      </w:tr>
      <w:tr w:rsidR="00402EB6" w:rsidRPr="00001015" w14:paraId="527C655A"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72D85CAF"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du Haut Jura - Arcade</w:t>
            </w:r>
          </w:p>
        </w:tc>
        <w:tc>
          <w:tcPr>
            <w:tcW w:w="2580" w:type="dxa"/>
            <w:shd w:val="clear" w:color="000000" w:fill="FFFFFF"/>
            <w:vAlign w:val="center"/>
          </w:tcPr>
          <w:p w14:paraId="716889D3"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112</w:t>
            </w:r>
          </w:p>
        </w:tc>
      </w:tr>
      <w:tr w:rsidR="00402EB6" w:rsidRPr="00001015" w14:paraId="625BF4D2"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094917B9"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Haut-Jura Saint-Claude</w:t>
            </w:r>
          </w:p>
        </w:tc>
        <w:tc>
          <w:tcPr>
            <w:tcW w:w="2580" w:type="dxa"/>
            <w:shd w:val="clear" w:color="000000" w:fill="FFFFFF"/>
            <w:vAlign w:val="center"/>
          </w:tcPr>
          <w:p w14:paraId="541FC882"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109</w:t>
            </w:r>
          </w:p>
        </w:tc>
      </w:tr>
      <w:tr w:rsidR="00402EB6" w:rsidRPr="00001015" w14:paraId="15E6FEB5"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7CCC1512"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 xml:space="preserve">CC la </w:t>
            </w:r>
            <w:proofErr w:type="spellStart"/>
            <w:r w:rsidRPr="0009789F">
              <w:rPr>
                <w:rFonts w:ascii="Century Gothic" w:hAnsi="Century Gothic" w:cs="Calibri"/>
                <w:color w:val="000000"/>
                <w:sz w:val="14"/>
                <w:szCs w:val="14"/>
              </w:rPr>
              <w:t>Grandvalliere</w:t>
            </w:r>
            <w:proofErr w:type="spellEnd"/>
          </w:p>
        </w:tc>
        <w:tc>
          <w:tcPr>
            <w:tcW w:w="2580" w:type="dxa"/>
            <w:shd w:val="clear" w:color="000000" w:fill="FFFFFF"/>
            <w:vAlign w:val="center"/>
          </w:tcPr>
          <w:p w14:paraId="3C514C40"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103</w:t>
            </w:r>
          </w:p>
        </w:tc>
      </w:tr>
      <w:tr w:rsidR="00402EB6" w:rsidRPr="00001015" w14:paraId="2AA34E1F"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59C615DB"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de la Station des Rousses-Haut Jura</w:t>
            </w:r>
          </w:p>
        </w:tc>
        <w:tc>
          <w:tcPr>
            <w:tcW w:w="2580" w:type="dxa"/>
            <w:shd w:val="clear" w:color="000000" w:fill="FFFFFF"/>
            <w:vAlign w:val="center"/>
          </w:tcPr>
          <w:p w14:paraId="1F4163ED"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76</w:t>
            </w:r>
          </w:p>
        </w:tc>
      </w:tr>
      <w:tr w:rsidR="00402EB6" w:rsidRPr="00001015" w14:paraId="5B68E1D6"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55F8B8A1"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du Val d'Amour</w:t>
            </w:r>
          </w:p>
        </w:tc>
        <w:tc>
          <w:tcPr>
            <w:tcW w:w="2580" w:type="dxa"/>
            <w:shd w:val="clear" w:color="000000" w:fill="FFFFFF"/>
            <w:vAlign w:val="center"/>
          </w:tcPr>
          <w:p w14:paraId="41CFC943"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74</w:t>
            </w:r>
          </w:p>
        </w:tc>
      </w:tr>
      <w:tr w:rsidR="00402EB6" w:rsidRPr="00001015" w14:paraId="2B1905A1" w14:textId="77777777" w:rsidTr="00E77EFD">
        <w:trPr>
          <w:trHeight w:hRule="exact" w:val="255"/>
        </w:trPr>
        <w:tc>
          <w:tcPr>
            <w:tcW w:w="4507" w:type="dxa"/>
            <w:tcBorders>
              <w:top w:val="single" w:sz="4" w:space="0" w:color="95B3D7"/>
              <w:bottom w:val="single" w:sz="4" w:space="0" w:color="95B3D7"/>
            </w:tcBorders>
            <w:shd w:val="clear" w:color="000000" w:fill="FFFFFF"/>
            <w:noWrap/>
            <w:vAlign w:val="bottom"/>
            <w:hideMark/>
          </w:tcPr>
          <w:p w14:paraId="61ACA80E" w14:textId="77777777" w:rsidR="00402EB6" w:rsidRPr="0009789F" w:rsidRDefault="00402EB6" w:rsidP="00E77EFD">
            <w:pPr>
              <w:rPr>
                <w:rFonts w:ascii="Century Gothic" w:hAnsi="Century Gothic" w:cs="Calibri"/>
                <w:color w:val="000000"/>
                <w:sz w:val="14"/>
                <w:szCs w:val="14"/>
              </w:rPr>
            </w:pPr>
            <w:r w:rsidRPr="0009789F">
              <w:rPr>
                <w:rFonts w:ascii="Century Gothic" w:hAnsi="Century Gothic" w:cs="Calibri"/>
                <w:color w:val="000000"/>
                <w:sz w:val="14"/>
                <w:szCs w:val="14"/>
              </w:rPr>
              <w:t>CC de la Plaine Jurassienne</w:t>
            </w:r>
          </w:p>
        </w:tc>
        <w:tc>
          <w:tcPr>
            <w:tcW w:w="2580" w:type="dxa"/>
            <w:tcBorders>
              <w:bottom w:val="single" w:sz="4" w:space="0" w:color="95B3D7"/>
            </w:tcBorders>
            <w:shd w:val="clear" w:color="000000" w:fill="FFFFFF"/>
            <w:vAlign w:val="center"/>
          </w:tcPr>
          <w:p w14:paraId="37B80EB5" w14:textId="77777777" w:rsidR="00402EB6" w:rsidRPr="0009789F" w:rsidRDefault="00402EB6"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65</w:t>
            </w:r>
          </w:p>
        </w:tc>
      </w:tr>
      <w:tr w:rsidR="00402EB6" w:rsidRPr="00001015" w14:paraId="057B9E9B" w14:textId="77777777" w:rsidTr="00E77EFD">
        <w:trPr>
          <w:trHeight w:hRule="exact" w:val="255"/>
        </w:trPr>
        <w:tc>
          <w:tcPr>
            <w:tcW w:w="4507" w:type="dxa"/>
            <w:tcBorders>
              <w:top w:val="single" w:sz="4" w:space="0" w:color="95B3D7"/>
              <w:bottom w:val="single" w:sz="8" w:space="0" w:color="95B3D7"/>
            </w:tcBorders>
            <w:shd w:val="clear" w:color="000000" w:fill="D9D9D9"/>
            <w:noWrap/>
            <w:vAlign w:val="bottom"/>
            <w:hideMark/>
          </w:tcPr>
          <w:p w14:paraId="79F9BD16" w14:textId="77777777" w:rsidR="00402EB6" w:rsidRPr="0007076E" w:rsidRDefault="00402EB6" w:rsidP="00E77EFD">
            <w:pPr>
              <w:jc w:val="center"/>
              <w:rPr>
                <w:rFonts w:ascii="Century Gothic" w:hAnsi="Century Gothic" w:cs="Calibri"/>
                <w:color w:val="000000"/>
                <w:sz w:val="14"/>
                <w:szCs w:val="14"/>
              </w:rPr>
            </w:pPr>
            <w:r>
              <w:rPr>
                <w:rFonts w:ascii="Century Gothic" w:hAnsi="Century Gothic" w:cs="Calibri"/>
                <w:color w:val="000000"/>
                <w:sz w:val="14"/>
                <w:szCs w:val="14"/>
              </w:rPr>
              <w:t xml:space="preserve">Moyenne </w:t>
            </w:r>
            <w:r w:rsidRPr="0007076E">
              <w:rPr>
                <w:rFonts w:ascii="Century Gothic" w:hAnsi="Century Gothic" w:cs="Calibri"/>
                <w:color w:val="000000"/>
                <w:sz w:val="14"/>
                <w:szCs w:val="14"/>
              </w:rPr>
              <w:t>départementale</w:t>
            </w:r>
          </w:p>
        </w:tc>
        <w:tc>
          <w:tcPr>
            <w:tcW w:w="2580" w:type="dxa"/>
            <w:tcBorders>
              <w:top w:val="single" w:sz="4" w:space="0" w:color="95B3D7"/>
              <w:bottom w:val="single" w:sz="8" w:space="0" w:color="95B3D7"/>
            </w:tcBorders>
            <w:shd w:val="clear" w:color="000000" w:fill="D9D9D9"/>
            <w:vAlign w:val="center"/>
          </w:tcPr>
          <w:p w14:paraId="7CD7FFC2" w14:textId="77777777" w:rsidR="00402EB6" w:rsidRPr="0007076E" w:rsidRDefault="00402EB6" w:rsidP="00E77EFD">
            <w:pPr>
              <w:jc w:val="center"/>
              <w:rPr>
                <w:rFonts w:ascii="Century Gothic" w:hAnsi="Century Gothic" w:cs="Calibri"/>
                <w:bCs/>
                <w:sz w:val="14"/>
                <w:szCs w:val="14"/>
              </w:rPr>
            </w:pPr>
            <w:r w:rsidRPr="0007076E">
              <w:rPr>
                <w:rFonts w:ascii="Century Gothic" w:hAnsi="Century Gothic" w:cs="Calibri"/>
                <w:bCs/>
                <w:sz w:val="14"/>
                <w:szCs w:val="14"/>
              </w:rPr>
              <w:t>122</w:t>
            </w:r>
          </w:p>
        </w:tc>
      </w:tr>
    </w:tbl>
    <w:p w14:paraId="72804DCA" w14:textId="77777777" w:rsidR="00402EB6" w:rsidRDefault="00402EB6" w:rsidP="00402EB6">
      <w:pPr>
        <w:rPr>
          <w:rFonts w:ascii="Arial" w:hAnsi="Arial" w:cs="Arial"/>
          <w:b/>
          <w:bCs/>
          <w:color w:val="0070BB"/>
          <w:sz w:val="28"/>
          <w:szCs w:val="28"/>
        </w:rPr>
      </w:pPr>
    </w:p>
    <w:p w14:paraId="3F35220A" w14:textId="77777777" w:rsidR="00402EB6" w:rsidRDefault="00402EB6" w:rsidP="004F6F2D">
      <w:pPr>
        <w:jc w:val="center"/>
        <w:rPr>
          <w:rFonts w:ascii="Arial" w:hAnsi="Arial" w:cs="Arial"/>
          <w:b/>
          <w:bCs/>
          <w:color w:val="0070BB"/>
          <w:sz w:val="28"/>
          <w:szCs w:val="28"/>
        </w:rPr>
      </w:pPr>
    </w:p>
    <w:p w14:paraId="7467A396" w14:textId="77777777" w:rsidR="00021950" w:rsidRPr="00533A00" w:rsidRDefault="00021950" w:rsidP="00941049">
      <w:pPr>
        <w:pStyle w:val="Paragraphedeliste"/>
        <w:numPr>
          <w:ilvl w:val="0"/>
          <w:numId w:val="10"/>
        </w:numPr>
        <w:rPr>
          <w:rFonts w:ascii="Arial" w:hAnsi="Arial" w:cs="Arial"/>
          <w:sz w:val="22"/>
          <w:szCs w:val="22"/>
          <w:u w:val="single"/>
        </w:rPr>
      </w:pPr>
      <w:r w:rsidRPr="00533A00">
        <w:rPr>
          <w:rFonts w:ascii="Arial" w:hAnsi="Arial" w:cs="Arial"/>
          <w:sz w:val="22"/>
          <w:szCs w:val="22"/>
          <w:u w:val="single"/>
        </w:rPr>
        <w:t xml:space="preserve">Répartition territoriale des Résidences Autonomie à ce jour </w:t>
      </w:r>
    </w:p>
    <w:p w14:paraId="46FB960C" w14:textId="77777777" w:rsidR="00402EB6" w:rsidRPr="00533A00" w:rsidRDefault="00402EB6" w:rsidP="00941049">
      <w:pPr>
        <w:jc w:val="center"/>
        <w:rPr>
          <w:rFonts w:ascii="Arial" w:hAnsi="Arial" w:cs="Arial"/>
          <w:b/>
          <w:bCs/>
          <w:color w:val="0070BB"/>
          <w:sz w:val="22"/>
          <w:szCs w:val="22"/>
        </w:rPr>
      </w:pPr>
    </w:p>
    <w:p w14:paraId="3CB81B35" w14:textId="77777777" w:rsidR="00402EB6" w:rsidRPr="00941049" w:rsidRDefault="00021950" w:rsidP="00941049">
      <w:pPr>
        <w:spacing w:line="360" w:lineRule="auto"/>
        <w:rPr>
          <w:rFonts w:ascii="Arial" w:hAnsi="Arial" w:cs="Arial"/>
          <w:sz w:val="22"/>
          <w:szCs w:val="22"/>
        </w:rPr>
      </w:pPr>
      <w:r w:rsidRPr="00533A00">
        <w:rPr>
          <w:rFonts w:ascii="Arial" w:hAnsi="Arial" w:cs="Arial"/>
          <w:sz w:val="22"/>
          <w:szCs w:val="22"/>
        </w:rPr>
        <w:t>Actuellement, 11 RA sont implantées sur le territoire jurassien, pour une capacité de 556 places autorisées. Cette répartition fait ressortir une certaine disparité dans la mesure où certains Etablissements de Coopération Intercommunale (EPCI) ne disposent pas de cette offre pour les personnes âgées ne pouvant rester à domicile mais ne relevant pas non plus de la grande dépendance.</w:t>
      </w:r>
      <w:r w:rsidRPr="00941049">
        <w:rPr>
          <w:rFonts w:ascii="Arial" w:hAnsi="Arial" w:cs="Arial"/>
          <w:sz w:val="22"/>
          <w:szCs w:val="22"/>
        </w:rPr>
        <w:t xml:space="preserve"> </w:t>
      </w:r>
    </w:p>
    <w:p w14:paraId="7DF899B7" w14:textId="77777777" w:rsidR="00021950" w:rsidRDefault="00021950" w:rsidP="00021950">
      <w:pPr>
        <w:rPr>
          <w:szCs w:val="18"/>
        </w:rPr>
      </w:pPr>
    </w:p>
    <w:tbl>
      <w:tblPr>
        <w:tblW w:w="7034" w:type="dxa"/>
        <w:tblInd w:w="407" w:type="dxa"/>
        <w:tblBorders>
          <w:top w:val="single" w:sz="8" w:space="0" w:color="95B3D7"/>
          <w:left w:val="single" w:sz="8" w:space="0" w:color="95B3D7"/>
          <w:bottom w:val="single" w:sz="8" w:space="0" w:color="95B3D7"/>
          <w:right w:val="single" w:sz="8" w:space="0" w:color="95B3D7"/>
          <w:insideH w:val="single" w:sz="4" w:space="0" w:color="95B3D7"/>
          <w:insideV w:val="single" w:sz="4" w:space="0" w:color="95B3D7"/>
        </w:tblBorders>
        <w:tblLayout w:type="fixed"/>
        <w:tblCellMar>
          <w:left w:w="70" w:type="dxa"/>
          <w:right w:w="70" w:type="dxa"/>
        </w:tblCellMar>
        <w:tblLook w:val="04A0" w:firstRow="1" w:lastRow="0" w:firstColumn="1" w:lastColumn="0" w:noHBand="0" w:noVBand="1"/>
      </w:tblPr>
      <w:tblGrid>
        <w:gridCol w:w="4483"/>
        <w:gridCol w:w="2551"/>
      </w:tblGrid>
      <w:tr w:rsidR="00021950" w:rsidRPr="00001015" w14:paraId="15B84CEE" w14:textId="77777777" w:rsidTr="00E77EFD">
        <w:trPr>
          <w:trHeight w:val="310"/>
        </w:trPr>
        <w:tc>
          <w:tcPr>
            <w:tcW w:w="4483" w:type="dxa"/>
            <w:tcBorders>
              <w:top w:val="single" w:sz="8" w:space="0" w:color="95B3D7"/>
              <w:bottom w:val="single" w:sz="4" w:space="0" w:color="95B3D7"/>
            </w:tcBorders>
            <w:shd w:val="clear" w:color="000000" w:fill="D9D9D9"/>
            <w:vAlign w:val="center"/>
            <w:hideMark/>
          </w:tcPr>
          <w:p w14:paraId="452DFD0A"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EPCI</w:t>
            </w:r>
          </w:p>
        </w:tc>
        <w:tc>
          <w:tcPr>
            <w:tcW w:w="2551" w:type="dxa"/>
            <w:tcBorders>
              <w:top w:val="single" w:sz="8" w:space="0" w:color="95B3D7"/>
              <w:bottom w:val="single" w:sz="4" w:space="0" w:color="95B3D7"/>
            </w:tcBorders>
            <w:shd w:val="clear" w:color="000000" w:fill="D9D9D9"/>
            <w:vAlign w:val="center"/>
          </w:tcPr>
          <w:p w14:paraId="10513058" w14:textId="77777777" w:rsidR="00021950" w:rsidRPr="0009789F" w:rsidRDefault="00021950" w:rsidP="00E77EFD">
            <w:pPr>
              <w:jc w:val="center"/>
              <w:rPr>
                <w:rFonts w:ascii="Century Gothic" w:hAnsi="Century Gothic" w:cs="Calibri"/>
                <w:color w:val="000000"/>
                <w:sz w:val="14"/>
                <w:szCs w:val="14"/>
              </w:rPr>
            </w:pPr>
            <w:r>
              <w:rPr>
                <w:rFonts w:ascii="Century Gothic" w:hAnsi="Century Gothic" w:cs="Calibri"/>
                <w:color w:val="000000"/>
                <w:sz w:val="14"/>
                <w:szCs w:val="14"/>
              </w:rPr>
              <w:t xml:space="preserve">Nombre de places en </w:t>
            </w:r>
            <w:r w:rsidRPr="0009789F">
              <w:rPr>
                <w:rFonts w:ascii="Century Gothic" w:hAnsi="Century Gothic" w:cs="Calibri"/>
                <w:color w:val="000000"/>
                <w:sz w:val="14"/>
                <w:szCs w:val="14"/>
              </w:rPr>
              <w:t>Résidence Autonomie</w:t>
            </w:r>
          </w:p>
        </w:tc>
      </w:tr>
      <w:tr w:rsidR="00021950" w:rsidRPr="00631BD0" w14:paraId="43FEAB30"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5A6BF956"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CA du Grand Dole</w:t>
            </w:r>
          </w:p>
        </w:tc>
        <w:tc>
          <w:tcPr>
            <w:tcW w:w="2551" w:type="dxa"/>
            <w:tcBorders>
              <w:top w:val="single" w:sz="4" w:space="0" w:color="95B3D7"/>
            </w:tcBorders>
            <w:vAlign w:val="center"/>
          </w:tcPr>
          <w:p w14:paraId="7B493EE4"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183</w:t>
            </w:r>
          </w:p>
        </w:tc>
      </w:tr>
      <w:tr w:rsidR="00021950" w:rsidRPr="00631BD0" w14:paraId="5B12EAD4"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tcPr>
          <w:p w14:paraId="1BFA1BBE"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Porte du Jura</w:t>
            </w:r>
          </w:p>
        </w:tc>
        <w:tc>
          <w:tcPr>
            <w:tcW w:w="2551" w:type="dxa"/>
            <w:vAlign w:val="center"/>
          </w:tcPr>
          <w:p w14:paraId="6507108D"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74</w:t>
            </w:r>
          </w:p>
        </w:tc>
      </w:tr>
      <w:tr w:rsidR="00021950" w:rsidRPr="00631BD0" w14:paraId="60C488F5"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tcPr>
          <w:p w14:paraId="7FC7BFA6"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Terre d'Emeraude</w:t>
            </w:r>
          </w:p>
        </w:tc>
        <w:tc>
          <w:tcPr>
            <w:tcW w:w="2551" w:type="dxa"/>
            <w:vAlign w:val="center"/>
          </w:tcPr>
          <w:p w14:paraId="2D102E14"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70</w:t>
            </w:r>
          </w:p>
        </w:tc>
      </w:tr>
      <w:tr w:rsidR="00021950" w:rsidRPr="00631BD0" w14:paraId="72A06E93"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tcPr>
          <w:p w14:paraId="6EC71B15"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Champagnole Nozeroy Jura</w:t>
            </w:r>
          </w:p>
        </w:tc>
        <w:tc>
          <w:tcPr>
            <w:tcW w:w="2551" w:type="dxa"/>
            <w:vAlign w:val="center"/>
          </w:tcPr>
          <w:p w14:paraId="6766ED09"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70</w:t>
            </w:r>
          </w:p>
        </w:tc>
      </w:tr>
      <w:tr w:rsidR="00021950" w:rsidRPr="00631BD0" w14:paraId="46FE7529"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tcPr>
          <w:p w14:paraId="0FBEE45B"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Bresse Haute Seille</w:t>
            </w:r>
          </w:p>
        </w:tc>
        <w:tc>
          <w:tcPr>
            <w:tcW w:w="2551" w:type="dxa"/>
            <w:vAlign w:val="center"/>
          </w:tcPr>
          <w:p w14:paraId="294B40B7"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55</w:t>
            </w:r>
          </w:p>
        </w:tc>
      </w:tr>
      <w:tr w:rsidR="00021950" w:rsidRPr="00631BD0" w14:paraId="2C682CC5"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2AE18714"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CA Espace Communautaire Lons Agglo</w:t>
            </w:r>
          </w:p>
        </w:tc>
        <w:tc>
          <w:tcPr>
            <w:tcW w:w="2551" w:type="dxa"/>
            <w:vAlign w:val="center"/>
          </w:tcPr>
          <w:p w14:paraId="2907D44C"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52</w:t>
            </w:r>
          </w:p>
        </w:tc>
      </w:tr>
      <w:tr w:rsidR="00021950" w:rsidRPr="00631BD0" w14:paraId="6EDAE2E1"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tcPr>
          <w:p w14:paraId="338A4E25"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Jura Nord</w:t>
            </w:r>
          </w:p>
        </w:tc>
        <w:tc>
          <w:tcPr>
            <w:tcW w:w="2551" w:type="dxa"/>
            <w:vAlign w:val="center"/>
          </w:tcPr>
          <w:p w14:paraId="5BE4AD58"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37</w:t>
            </w:r>
          </w:p>
        </w:tc>
      </w:tr>
      <w:tr w:rsidR="00021950" w:rsidRPr="00631BD0" w14:paraId="299191B8" w14:textId="77777777" w:rsidTr="00021950">
        <w:trPr>
          <w:trHeight w:hRule="exact" w:val="255"/>
        </w:trPr>
        <w:tc>
          <w:tcPr>
            <w:tcW w:w="4483" w:type="dxa"/>
            <w:tcBorders>
              <w:top w:val="single" w:sz="4" w:space="0" w:color="95B3D7"/>
              <w:bottom w:val="single" w:sz="4" w:space="0" w:color="95B3D7"/>
            </w:tcBorders>
            <w:shd w:val="clear" w:color="000000" w:fill="FFFFFF"/>
            <w:noWrap/>
            <w:vAlign w:val="bottom"/>
          </w:tcPr>
          <w:p w14:paraId="5E3ED0BD"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de la Station des Rousses-Haut Jura</w:t>
            </w:r>
          </w:p>
        </w:tc>
        <w:tc>
          <w:tcPr>
            <w:tcW w:w="2551" w:type="dxa"/>
            <w:vAlign w:val="center"/>
          </w:tcPr>
          <w:p w14:paraId="2ADADE5E"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15</w:t>
            </w:r>
          </w:p>
        </w:tc>
      </w:tr>
      <w:tr w:rsidR="00021950" w:rsidRPr="00631BD0" w14:paraId="22BBF5FC"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509003F4" w14:textId="77777777" w:rsidR="00021950" w:rsidRPr="004029FC" w:rsidRDefault="00021950" w:rsidP="00E77EFD">
            <w:pPr>
              <w:rPr>
                <w:rFonts w:ascii="Century Gothic" w:hAnsi="Century Gothic" w:cs="Calibri"/>
                <w:color w:val="000000"/>
                <w:sz w:val="14"/>
                <w:szCs w:val="14"/>
              </w:rPr>
            </w:pPr>
            <w:r w:rsidRPr="004029FC">
              <w:rPr>
                <w:rFonts w:ascii="Century Gothic" w:hAnsi="Century Gothic" w:cs="Calibri"/>
                <w:color w:val="000000"/>
                <w:sz w:val="14"/>
                <w:szCs w:val="14"/>
              </w:rPr>
              <w:t>CC Arbois, Poligny, Salins, Cœur du Jura</w:t>
            </w:r>
          </w:p>
        </w:tc>
        <w:tc>
          <w:tcPr>
            <w:tcW w:w="2551" w:type="dxa"/>
            <w:vAlign w:val="center"/>
          </w:tcPr>
          <w:p w14:paraId="3FF485C0"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631BD0" w14:paraId="25BA7527"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1FD89938"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Haut-Jura Saint-Claude</w:t>
            </w:r>
          </w:p>
        </w:tc>
        <w:tc>
          <w:tcPr>
            <w:tcW w:w="2551" w:type="dxa"/>
            <w:vAlign w:val="center"/>
          </w:tcPr>
          <w:p w14:paraId="537AB68F"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631BD0" w14:paraId="33F14243"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7D2D0D8A"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du Haut Jura - Arcade</w:t>
            </w:r>
          </w:p>
        </w:tc>
        <w:tc>
          <w:tcPr>
            <w:tcW w:w="2551" w:type="dxa"/>
            <w:vAlign w:val="center"/>
          </w:tcPr>
          <w:p w14:paraId="446D6610"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631BD0" w14:paraId="3DE3990B"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4987E4FF"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du Val d'Amour</w:t>
            </w:r>
          </w:p>
        </w:tc>
        <w:tc>
          <w:tcPr>
            <w:tcW w:w="2551" w:type="dxa"/>
            <w:vAlign w:val="center"/>
          </w:tcPr>
          <w:p w14:paraId="7D68F09C"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631BD0" w14:paraId="24EC3614"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5F7304F3"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CC de la Plaine Jurassienne</w:t>
            </w:r>
          </w:p>
        </w:tc>
        <w:tc>
          <w:tcPr>
            <w:tcW w:w="2551" w:type="dxa"/>
            <w:vAlign w:val="center"/>
          </w:tcPr>
          <w:p w14:paraId="5A91C2D4"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631BD0" w14:paraId="48F7FEF5" w14:textId="77777777" w:rsidTr="00E77EFD">
        <w:trPr>
          <w:trHeight w:hRule="exact" w:val="255"/>
        </w:trPr>
        <w:tc>
          <w:tcPr>
            <w:tcW w:w="4483" w:type="dxa"/>
            <w:tcBorders>
              <w:top w:val="single" w:sz="4" w:space="0" w:color="95B3D7"/>
              <w:bottom w:val="single" w:sz="4" w:space="0" w:color="95B3D7"/>
            </w:tcBorders>
            <w:shd w:val="clear" w:color="000000" w:fill="FFFFFF"/>
            <w:noWrap/>
            <w:vAlign w:val="bottom"/>
            <w:hideMark/>
          </w:tcPr>
          <w:p w14:paraId="14E368CC" w14:textId="77777777" w:rsidR="00021950" w:rsidRPr="0009789F" w:rsidRDefault="00021950" w:rsidP="00E77EFD">
            <w:pPr>
              <w:rPr>
                <w:rFonts w:ascii="Century Gothic" w:hAnsi="Century Gothic" w:cs="Calibri"/>
                <w:color w:val="000000"/>
                <w:sz w:val="14"/>
                <w:szCs w:val="14"/>
              </w:rPr>
            </w:pPr>
            <w:r w:rsidRPr="0009789F">
              <w:rPr>
                <w:rFonts w:ascii="Century Gothic" w:hAnsi="Century Gothic" w:cs="Calibri"/>
                <w:color w:val="000000"/>
                <w:sz w:val="14"/>
                <w:szCs w:val="14"/>
              </w:rPr>
              <w:t xml:space="preserve">CC la </w:t>
            </w:r>
            <w:proofErr w:type="spellStart"/>
            <w:r w:rsidRPr="0009789F">
              <w:rPr>
                <w:rFonts w:ascii="Century Gothic" w:hAnsi="Century Gothic" w:cs="Calibri"/>
                <w:color w:val="000000"/>
                <w:sz w:val="14"/>
                <w:szCs w:val="14"/>
              </w:rPr>
              <w:t>Grandvalliere</w:t>
            </w:r>
            <w:proofErr w:type="spellEnd"/>
          </w:p>
        </w:tc>
        <w:tc>
          <w:tcPr>
            <w:tcW w:w="2551" w:type="dxa"/>
            <w:tcBorders>
              <w:bottom w:val="single" w:sz="4" w:space="0" w:color="95B3D7"/>
            </w:tcBorders>
            <w:vAlign w:val="center"/>
          </w:tcPr>
          <w:p w14:paraId="7338112E" w14:textId="77777777" w:rsidR="00021950" w:rsidRPr="0009789F" w:rsidRDefault="00021950" w:rsidP="00E77EFD">
            <w:pPr>
              <w:jc w:val="center"/>
              <w:rPr>
                <w:rFonts w:ascii="Century Gothic" w:hAnsi="Century Gothic" w:cs="Calibri"/>
                <w:color w:val="000000"/>
                <w:sz w:val="14"/>
                <w:szCs w:val="14"/>
              </w:rPr>
            </w:pPr>
            <w:r w:rsidRPr="0009789F">
              <w:rPr>
                <w:rFonts w:ascii="Century Gothic" w:hAnsi="Century Gothic" w:cs="Calibri"/>
                <w:color w:val="000000"/>
                <w:sz w:val="14"/>
                <w:szCs w:val="14"/>
              </w:rPr>
              <w:t> </w:t>
            </w:r>
          </w:p>
        </w:tc>
      </w:tr>
      <w:tr w:rsidR="00021950" w:rsidRPr="008B1924" w14:paraId="6703F5CD" w14:textId="77777777" w:rsidTr="00E77EFD">
        <w:trPr>
          <w:trHeight w:hRule="exact" w:val="255"/>
        </w:trPr>
        <w:tc>
          <w:tcPr>
            <w:tcW w:w="4483" w:type="dxa"/>
            <w:tcBorders>
              <w:top w:val="single" w:sz="4" w:space="0" w:color="95B3D7"/>
              <w:bottom w:val="single" w:sz="8" w:space="0" w:color="95B3D7"/>
            </w:tcBorders>
            <w:shd w:val="clear" w:color="000000" w:fill="D9D9D9"/>
            <w:noWrap/>
            <w:vAlign w:val="bottom"/>
            <w:hideMark/>
          </w:tcPr>
          <w:p w14:paraId="6CFCD08C" w14:textId="77777777" w:rsidR="00021950" w:rsidRPr="0007076E" w:rsidRDefault="00021950" w:rsidP="00E77EFD">
            <w:pPr>
              <w:jc w:val="center"/>
              <w:rPr>
                <w:rFonts w:ascii="Century Gothic" w:hAnsi="Century Gothic" w:cs="Calibri"/>
                <w:color w:val="000000"/>
                <w:sz w:val="14"/>
                <w:szCs w:val="14"/>
              </w:rPr>
            </w:pPr>
            <w:r w:rsidRPr="0007076E">
              <w:rPr>
                <w:rFonts w:ascii="Century Gothic" w:hAnsi="Century Gothic" w:cs="Calibri"/>
                <w:color w:val="000000"/>
                <w:sz w:val="14"/>
                <w:szCs w:val="14"/>
              </w:rPr>
              <w:t>Total Jura</w:t>
            </w:r>
          </w:p>
        </w:tc>
        <w:tc>
          <w:tcPr>
            <w:tcW w:w="2551" w:type="dxa"/>
            <w:tcBorders>
              <w:top w:val="single" w:sz="4" w:space="0" w:color="95B3D7"/>
              <w:bottom w:val="single" w:sz="8" w:space="0" w:color="95B3D7"/>
            </w:tcBorders>
            <w:shd w:val="clear" w:color="000000" w:fill="D9D9D9"/>
            <w:vAlign w:val="center"/>
          </w:tcPr>
          <w:p w14:paraId="39D97901" w14:textId="77777777" w:rsidR="00021950" w:rsidRPr="0007076E" w:rsidRDefault="00021950" w:rsidP="00E77EFD">
            <w:pPr>
              <w:jc w:val="center"/>
              <w:rPr>
                <w:rFonts w:ascii="Century Gothic" w:hAnsi="Century Gothic" w:cs="Calibri"/>
                <w:bCs/>
                <w:color w:val="000000"/>
                <w:sz w:val="14"/>
                <w:szCs w:val="14"/>
              </w:rPr>
            </w:pPr>
            <w:r w:rsidRPr="0007076E">
              <w:rPr>
                <w:rFonts w:ascii="Century Gothic" w:hAnsi="Century Gothic" w:cs="Calibri"/>
                <w:bCs/>
                <w:color w:val="000000"/>
                <w:sz w:val="14"/>
                <w:szCs w:val="14"/>
              </w:rPr>
              <w:t>556</w:t>
            </w:r>
          </w:p>
        </w:tc>
      </w:tr>
    </w:tbl>
    <w:p w14:paraId="1DF99C88" w14:textId="77777777" w:rsidR="00021950" w:rsidRDefault="00021950" w:rsidP="00021950">
      <w:pPr>
        <w:rPr>
          <w:rFonts w:ascii="Arial" w:hAnsi="Arial" w:cs="Arial"/>
          <w:b/>
          <w:bCs/>
          <w:color w:val="0070BB"/>
          <w:sz w:val="28"/>
          <w:szCs w:val="28"/>
        </w:rPr>
      </w:pPr>
    </w:p>
    <w:p w14:paraId="0BF6C5D5" w14:textId="77777777" w:rsidR="00B3624D" w:rsidRDefault="00B3624D" w:rsidP="004F6F2D">
      <w:pPr>
        <w:jc w:val="center"/>
        <w:rPr>
          <w:rFonts w:ascii="Arial" w:hAnsi="Arial" w:cs="Arial"/>
          <w:b/>
          <w:bCs/>
          <w:color w:val="0070BB"/>
          <w:sz w:val="28"/>
          <w:szCs w:val="28"/>
        </w:rPr>
      </w:pPr>
    </w:p>
    <w:p w14:paraId="1510273E" w14:textId="77777777" w:rsidR="00B3624D" w:rsidRPr="00533A00" w:rsidRDefault="00B3624D" w:rsidP="00B3624D">
      <w:pPr>
        <w:pStyle w:val="Paragraphedeliste"/>
        <w:numPr>
          <w:ilvl w:val="0"/>
          <w:numId w:val="10"/>
        </w:numPr>
        <w:rPr>
          <w:rFonts w:ascii="Arial" w:hAnsi="Arial" w:cs="Arial"/>
          <w:sz w:val="22"/>
          <w:szCs w:val="22"/>
          <w:u w:val="single"/>
        </w:rPr>
      </w:pPr>
      <w:r w:rsidRPr="00533A00">
        <w:rPr>
          <w:rFonts w:ascii="Arial" w:hAnsi="Arial" w:cs="Arial"/>
          <w:sz w:val="22"/>
          <w:szCs w:val="22"/>
          <w:u w:val="single"/>
        </w:rPr>
        <w:t xml:space="preserve">Attentes concernant le nombre de places des projets présentés  </w:t>
      </w:r>
    </w:p>
    <w:p w14:paraId="27BE251B" w14:textId="77777777" w:rsidR="00B3624D" w:rsidRPr="00533A00" w:rsidRDefault="00B3624D" w:rsidP="00B3624D">
      <w:pPr>
        <w:pStyle w:val="Paragraphedeliste"/>
        <w:ind w:left="0"/>
        <w:rPr>
          <w:rFonts w:ascii="Arial" w:hAnsi="Arial" w:cs="Arial"/>
          <w:sz w:val="22"/>
          <w:szCs w:val="22"/>
          <w:u w:val="single"/>
        </w:rPr>
      </w:pPr>
    </w:p>
    <w:p w14:paraId="44A23D66" w14:textId="77777777" w:rsidR="00B3624D" w:rsidRPr="001E77CC" w:rsidRDefault="00B3624D" w:rsidP="00F40859">
      <w:pPr>
        <w:shd w:val="clear" w:color="auto" w:fill="D9D9D9"/>
        <w:spacing w:line="360" w:lineRule="auto"/>
        <w:rPr>
          <w:rFonts w:ascii="Arial" w:hAnsi="Arial" w:cs="Arial"/>
          <w:b/>
          <w:sz w:val="22"/>
          <w:szCs w:val="22"/>
        </w:rPr>
      </w:pPr>
      <w:r w:rsidRPr="001E77CC">
        <w:rPr>
          <w:rFonts w:ascii="Arial" w:hAnsi="Arial" w:cs="Arial"/>
          <w:b/>
          <w:sz w:val="22"/>
          <w:szCs w:val="22"/>
        </w:rPr>
        <w:t xml:space="preserve">Le présent appel à candidatures porte sur </w:t>
      </w:r>
      <w:r w:rsidR="00F257C0" w:rsidRPr="001E77CC">
        <w:rPr>
          <w:rFonts w:ascii="Arial" w:hAnsi="Arial" w:cs="Arial"/>
          <w:b/>
          <w:sz w:val="22"/>
          <w:szCs w:val="22"/>
        </w:rPr>
        <w:t>39</w:t>
      </w:r>
      <w:r w:rsidRPr="001E77CC">
        <w:rPr>
          <w:rFonts w:ascii="Arial" w:hAnsi="Arial" w:cs="Arial"/>
          <w:b/>
          <w:sz w:val="22"/>
          <w:szCs w:val="22"/>
        </w:rPr>
        <w:t xml:space="preserve"> places </w:t>
      </w:r>
      <w:r w:rsidRPr="001E77CC">
        <w:rPr>
          <w:rFonts w:ascii="Arial" w:hAnsi="Arial" w:cs="Arial"/>
          <w:b/>
          <w:sz w:val="22"/>
          <w:szCs w:val="22"/>
          <w:u w:val="single"/>
        </w:rPr>
        <w:t>au total</w:t>
      </w:r>
      <w:r w:rsidRPr="001E77CC">
        <w:rPr>
          <w:rFonts w:ascii="Arial" w:hAnsi="Arial" w:cs="Arial"/>
          <w:b/>
          <w:sz w:val="22"/>
          <w:szCs w:val="22"/>
        </w:rPr>
        <w:t>.</w:t>
      </w:r>
    </w:p>
    <w:p w14:paraId="1F1A3B90" w14:textId="77777777" w:rsidR="00B3624D" w:rsidRPr="00941049" w:rsidRDefault="00B3624D" w:rsidP="00F40859">
      <w:pPr>
        <w:shd w:val="clear" w:color="auto" w:fill="D9D9D9"/>
        <w:spacing w:line="360" w:lineRule="auto"/>
        <w:rPr>
          <w:rFonts w:ascii="Arial" w:hAnsi="Arial" w:cs="Arial"/>
          <w:sz w:val="22"/>
          <w:szCs w:val="22"/>
        </w:rPr>
      </w:pPr>
      <w:r w:rsidRPr="001E77CC">
        <w:rPr>
          <w:rFonts w:ascii="Arial" w:hAnsi="Arial" w:cs="Arial"/>
          <w:sz w:val="22"/>
          <w:szCs w:val="22"/>
        </w:rPr>
        <w:t>Mais il n’est pas nécessairement attendu que les porteurs de projets ambitionnent une Résidence Autonomie d</w:t>
      </w:r>
      <w:r w:rsidR="00BA5191" w:rsidRPr="001E77CC">
        <w:rPr>
          <w:rFonts w:ascii="Arial" w:hAnsi="Arial" w:cs="Arial"/>
          <w:sz w:val="22"/>
          <w:szCs w:val="22"/>
        </w:rPr>
        <w:t xml:space="preserve">e cette capacité ; il </w:t>
      </w:r>
      <w:r w:rsidRPr="001E77CC">
        <w:rPr>
          <w:rFonts w:ascii="Arial" w:hAnsi="Arial" w:cs="Arial"/>
          <w:sz w:val="22"/>
          <w:szCs w:val="22"/>
        </w:rPr>
        <w:t xml:space="preserve">reste </w:t>
      </w:r>
      <w:r w:rsidR="00BA5191" w:rsidRPr="001E77CC">
        <w:rPr>
          <w:rFonts w:ascii="Arial" w:hAnsi="Arial" w:cs="Arial"/>
          <w:sz w:val="22"/>
          <w:szCs w:val="22"/>
        </w:rPr>
        <w:t xml:space="preserve">en effet </w:t>
      </w:r>
      <w:r w:rsidRPr="001E77CC">
        <w:rPr>
          <w:rFonts w:ascii="Arial" w:hAnsi="Arial" w:cs="Arial"/>
          <w:sz w:val="22"/>
          <w:szCs w:val="22"/>
        </w:rPr>
        <w:t xml:space="preserve">possible de proposer des projets de moindre </w:t>
      </w:r>
      <w:r w:rsidR="00BA5191" w:rsidRPr="001E77CC">
        <w:rPr>
          <w:rFonts w:ascii="Arial" w:hAnsi="Arial" w:cs="Arial"/>
          <w:sz w:val="22"/>
          <w:szCs w:val="22"/>
        </w:rPr>
        <w:t>envergure (pouvant descendre à une dizaine de places, notamment p</w:t>
      </w:r>
      <w:r w:rsidR="009F2C75" w:rsidRPr="001E77CC">
        <w:rPr>
          <w:rFonts w:ascii="Arial" w:hAnsi="Arial" w:cs="Arial"/>
          <w:sz w:val="22"/>
          <w:szCs w:val="22"/>
        </w:rPr>
        <w:t xml:space="preserve">our </w:t>
      </w:r>
      <w:proofErr w:type="gramStart"/>
      <w:r w:rsidR="009F2C75" w:rsidRPr="001E77CC">
        <w:rPr>
          <w:rFonts w:ascii="Arial" w:hAnsi="Arial" w:cs="Arial"/>
          <w:sz w:val="22"/>
          <w:szCs w:val="22"/>
        </w:rPr>
        <w:t>les EHPAD</w:t>
      </w:r>
      <w:proofErr w:type="gramEnd"/>
      <w:r w:rsidR="009F2C75" w:rsidRPr="001E77CC">
        <w:rPr>
          <w:rFonts w:ascii="Arial" w:hAnsi="Arial" w:cs="Arial"/>
          <w:sz w:val="22"/>
          <w:szCs w:val="22"/>
        </w:rPr>
        <w:t xml:space="preserve"> qui ambitionneraient</w:t>
      </w:r>
      <w:r w:rsidR="00BA5191" w:rsidRPr="001E77CC">
        <w:rPr>
          <w:rFonts w:ascii="Arial" w:hAnsi="Arial" w:cs="Arial"/>
          <w:sz w:val="22"/>
          <w:szCs w:val="22"/>
        </w:rPr>
        <w:t xml:space="preserve"> </w:t>
      </w:r>
      <w:r w:rsidRPr="001E77CC">
        <w:rPr>
          <w:rFonts w:ascii="Arial" w:hAnsi="Arial" w:cs="Arial"/>
          <w:sz w:val="22"/>
          <w:szCs w:val="22"/>
        </w:rPr>
        <w:t xml:space="preserve">de présenter </w:t>
      </w:r>
      <w:r w:rsidR="00BA5191" w:rsidRPr="001E77CC">
        <w:rPr>
          <w:rFonts w:ascii="Arial" w:hAnsi="Arial" w:cs="Arial"/>
          <w:sz w:val="22"/>
          <w:szCs w:val="22"/>
        </w:rPr>
        <w:t>un projet de Résidence Autonomie</w:t>
      </w:r>
      <w:r w:rsidRPr="001E77CC">
        <w:rPr>
          <w:rFonts w:ascii="Arial" w:hAnsi="Arial" w:cs="Arial"/>
          <w:sz w:val="22"/>
          <w:szCs w:val="22"/>
        </w:rPr>
        <w:t xml:space="preserve"> </w:t>
      </w:r>
      <w:r w:rsidR="00BA5191" w:rsidRPr="001E77CC">
        <w:rPr>
          <w:rFonts w:ascii="Arial" w:hAnsi="Arial" w:cs="Arial"/>
          <w:sz w:val="22"/>
          <w:szCs w:val="22"/>
        </w:rPr>
        <w:t>complémentaire à leur établissement).</w:t>
      </w:r>
    </w:p>
    <w:p w14:paraId="4C6BBE0E" w14:textId="77777777" w:rsidR="00B3624D" w:rsidRPr="00941049" w:rsidRDefault="00B3624D" w:rsidP="00B3624D">
      <w:pPr>
        <w:pStyle w:val="Paragraphedeliste"/>
        <w:ind w:left="0"/>
        <w:rPr>
          <w:rFonts w:ascii="Arial" w:hAnsi="Arial" w:cs="Arial"/>
          <w:sz w:val="22"/>
          <w:szCs w:val="22"/>
          <w:u w:val="single"/>
        </w:rPr>
      </w:pPr>
    </w:p>
    <w:p w14:paraId="5C670882" w14:textId="1429F166" w:rsidR="004F6F2D" w:rsidRPr="004F6F2D" w:rsidRDefault="000311BD" w:rsidP="00B3624D">
      <w:pPr>
        <w:jc w:val="center"/>
        <w:rPr>
          <w:rFonts w:ascii="Arial" w:hAnsi="Arial" w:cs="Arial"/>
          <w:b/>
          <w:bCs/>
          <w:color w:val="0070BB"/>
          <w:sz w:val="36"/>
          <w:szCs w:val="36"/>
        </w:rPr>
      </w:pPr>
      <w:r>
        <w:rPr>
          <w:rFonts w:ascii="Arial" w:hAnsi="Arial" w:cs="Arial"/>
          <w:b/>
          <w:bCs/>
          <w:color w:val="0070BB"/>
          <w:sz w:val="28"/>
          <w:szCs w:val="28"/>
        </w:rPr>
        <w:br w:type="page"/>
      </w:r>
      <w:r w:rsidR="004F6F2D" w:rsidRPr="004F6F2D">
        <w:rPr>
          <w:rFonts w:ascii="Arial" w:hAnsi="Arial" w:cs="Arial"/>
          <w:b/>
          <w:bCs/>
          <w:color w:val="0070BB"/>
          <w:sz w:val="36"/>
          <w:szCs w:val="36"/>
        </w:rPr>
        <w:lastRenderedPageBreak/>
        <w:t xml:space="preserve">IDRA – Dossier de candidature </w:t>
      </w:r>
      <w:r w:rsidR="00A24279">
        <w:rPr>
          <w:rFonts w:ascii="Arial" w:hAnsi="Arial" w:cs="Arial"/>
          <w:b/>
          <w:bCs/>
          <w:color w:val="0070BB"/>
          <w:sz w:val="36"/>
          <w:szCs w:val="36"/>
        </w:rPr>
        <w:t>2024</w:t>
      </w:r>
    </w:p>
    <w:p w14:paraId="77BE52DE" w14:textId="77777777" w:rsidR="004F6F2D" w:rsidRPr="004F6F2D" w:rsidRDefault="004F6F2D" w:rsidP="004F6F2D">
      <w:pPr>
        <w:jc w:val="center"/>
        <w:rPr>
          <w:rFonts w:ascii="Arial" w:hAnsi="Arial" w:cs="Arial"/>
          <w:b/>
          <w:bCs/>
          <w:color w:val="0070BB"/>
          <w:sz w:val="22"/>
          <w:szCs w:val="22"/>
        </w:rPr>
      </w:pPr>
    </w:p>
    <w:p w14:paraId="5B7E0136" w14:textId="77777777" w:rsidR="004F6F2D" w:rsidRPr="004F6F2D" w:rsidRDefault="004F6F2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Annexe</w:t>
      </w:r>
      <w:r w:rsidR="006A1031" w:rsidRPr="004F6F2D">
        <w:rPr>
          <w:rFonts w:ascii="Arial" w:hAnsi="Arial" w:cs="Arial"/>
          <w:b/>
          <w:bCs/>
          <w:color w:val="0070BB"/>
          <w:sz w:val="32"/>
          <w:szCs w:val="32"/>
        </w:rPr>
        <w:t xml:space="preserve"> 1</w:t>
      </w:r>
    </w:p>
    <w:p w14:paraId="0C016A7C" w14:textId="77777777" w:rsidR="0015053D" w:rsidRPr="004F6F2D" w:rsidRDefault="001315CD" w:rsidP="00D6400A">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rPr>
      </w:pPr>
      <w:r w:rsidRPr="004F6F2D">
        <w:rPr>
          <w:rFonts w:ascii="Arial" w:hAnsi="Arial" w:cs="Arial"/>
          <w:b/>
          <w:bCs/>
          <w:color w:val="0070BB"/>
          <w:sz w:val="32"/>
          <w:szCs w:val="32"/>
        </w:rPr>
        <w:t>LISTE DES DOCUMENTS A FOURNIR</w:t>
      </w:r>
    </w:p>
    <w:p w14:paraId="2D5EBFCF" w14:textId="77777777" w:rsidR="001315CD" w:rsidRPr="001315CD" w:rsidRDefault="001315CD" w:rsidP="001315CD">
      <w:pPr>
        <w:spacing w:line="206" w:lineRule="auto"/>
        <w:ind w:left="144"/>
        <w:jc w:val="center"/>
        <w:rPr>
          <w:rFonts w:ascii="Arial" w:hAnsi="Arial" w:cs="Arial"/>
          <w:b/>
          <w:bCs/>
          <w:color w:val="0070BB"/>
          <w:sz w:val="28"/>
          <w:szCs w:val="28"/>
        </w:rPr>
      </w:pPr>
    </w:p>
    <w:p w14:paraId="26F13AD9" w14:textId="77777777" w:rsidR="00EC7611" w:rsidRPr="00F768D8" w:rsidRDefault="00EC7611" w:rsidP="00F768D8">
      <w:pPr>
        <w:spacing w:line="360" w:lineRule="auto"/>
        <w:rPr>
          <w:rFonts w:ascii="Arial" w:hAnsi="Arial" w:cs="Arial"/>
          <w:b/>
          <w:bCs/>
          <w:spacing w:val="1"/>
          <w:sz w:val="22"/>
          <w:szCs w:val="22"/>
        </w:rPr>
      </w:pPr>
      <w:r w:rsidRPr="00F768D8">
        <w:rPr>
          <w:rFonts w:ascii="Arial" w:hAnsi="Arial" w:cs="Arial"/>
          <w:b/>
          <w:bCs/>
          <w:spacing w:val="1"/>
          <w:sz w:val="22"/>
          <w:szCs w:val="22"/>
        </w:rPr>
        <w:t>Le dossier à fournir est composé des éléments suivants, qui sont à adapter en fonction du projet présenté :</w:t>
      </w:r>
    </w:p>
    <w:p w14:paraId="0F6B57B9" w14:textId="77777777" w:rsidR="00F768D8" w:rsidRDefault="00F768D8" w:rsidP="00F768D8">
      <w:pPr>
        <w:spacing w:line="360" w:lineRule="auto"/>
        <w:ind w:left="284"/>
        <w:rPr>
          <w:rFonts w:ascii="Arial" w:hAnsi="Arial" w:cs="Arial"/>
          <w:b/>
          <w:bCs/>
          <w:color w:val="007CC5"/>
          <w:spacing w:val="2"/>
          <w:w w:val="105"/>
          <w:sz w:val="22"/>
          <w:szCs w:val="22"/>
          <w:u w:val="single"/>
        </w:rPr>
      </w:pPr>
    </w:p>
    <w:p w14:paraId="24111339" w14:textId="77777777" w:rsidR="00EC7611" w:rsidRPr="00F768D8" w:rsidRDefault="00EC7611" w:rsidP="00F768D8">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Documents administratifs</w:t>
      </w:r>
    </w:p>
    <w:p w14:paraId="3E1B4255" w14:textId="77777777" w:rsidR="0073504F" w:rsidRDefault="0073504F" w:rsidP="00F768D8">
      <w:pPr>
        <w:spacing w:line="360" w:lineRule="auto"/>
        <w:ind w:firstLine="284"/>
        <w:rPr>
          <w:rFonts w:ascii="Arial" w:hAnsi="Arial" w:cs="Arial"/>
          <w:color w:val="007CC5"/>
          <w:spacing w:val="2"/>
          <w:w w:val="105"/>
          <w:sz w:val="22"/>
          <w:szCs w:val="22"/>
          <w:u w:val="single"/>
        </w:rPr>
      </w:pPr>
    </w:p>
    <w:p w14:paraId="36CC7B70" w14:textId="77777777" w:rsidR="005546CD" w:rsidRPr="00F768D8" w:rsidRDefault="005546CD" w:rsidP="00F768D8">
      <w:pPr>
        <w:spacing w:line="360" w:lineRule="auto"/>
        <w:ind w:firstLine="284"/>
        <w:rPr>
          <w:rFonts w:ascii="Arial" w:hAnsi="Arial" w:cs="Arial"/>
          <w:color w:val="007CC5"/>
          <w:spacing w:val="2"/>
          <w:w w:val="105"/>
          <w:sz w:val="22"/>
          <w:szCs w:val="22"/>
        </w:rPr>
      </w:pPr>
      <w:r w:rsidRPr="00F768D8">
        <w:rPr>
          <w:rFonts w:ascii="Arial" w:hAnsi="Arial" w:cs="Arial"/>
          <w:color w:val="007CC5"/>
          <w:spacing w:val="2"/>
          <w:w w:val="105"/>
          <w:sz w:val="22"/>
          <w:szCs w:val="22"/>
          <w:u w:val="single"/>
        </w:rPr>
        <w:t>Pour tous</w:t>
      </w:r>
      <w:r w:rsidR="00AF11C6" w:rsidRPr="00F768D8">
        <w:rPr>
          <w:rFonts w:ascii="Arial" w:hAnsi="Arial" w:cs="Arial"/>
          <w:color w:val="007CC5"/>
          <w:spacing w:val="2"/>
          <w:w w:val="105"/>
          <w:sz w:val="22"/>
          <w:szCs w:val="22"/>
          <w:u w:val="single"/>
        </w:rPr>
        <w:t xml:space="preserve"> les projets</w:t>
      </w:r>
      <w:r w:rsidRPr="00F768D8">
        <w:rPr>
          <w:rFonts w:ascii="Arial" w:hAnsi="Arial" w:cs="Arial"/>
          <w:color w:val="007CC5"/>
          <w:spacing w:val="2"/>
          <w:w w:val="105"/>
          <w:sz w:val="22"/>
          <w:szCs w:val="22"/>
        </w:rPr>
        <w:t> :</w:t>
      </w:r>
    </w:p>
    <w:p w14:paraId="5DA8593E" w14:textId="77777777" w:rsidR="00EC7611" w:rsidRPr="00F768D8" w:rsidRDefault="00EC7611"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Courrier de demande d’aide financière</w:t>
      </w:r>
      <w:r w:rsidR="004B25E7" w:rsidRPr="00F768D8">
        <w:rPr>
          <w:rFonts w:ascii="Arial" w:hAnsi="Arial" w:cs="Arial"/>
          <w:spacing w:val="1"/>
          <w:sz w:val="22"/>
          <w:szCs w:val="22"/>
        </w:rPr>
        <w:t xml:space="preserve"> daté et signé par le porteur du projet</w:t>
      </w:r>
      <w:r w:rsidRPr="00F768D8">
        <w:rPr>
          <w:rFonts w:ascii="Arial" w:hAnsi="Arial" w:cs="Arial"/>
          <w:spacing w:val="1"/>
          <w:sz w:val="22"/>
          <w:szCs w:val="22"/>
        </w:rPr>
        <w:t>,</w:t>
      </w:r>
      <w:r w:rsidR="008A29A9" w:rsidRPr="00F768D8">
        <w:rPr>
          <w:rFonts w:ascii="Arial" w:hAnsi="Arial" w:cs="Arial"/>
          <w:spacing w:val="1"/>
          <w:sz w:val="22"/>
          <w:szCs w:val="22"/>
        </w:rPr>
        <w:t xml:space="preserve"> </w:t>
      </w:r>
    </w:p>
    <w:p w14:paraId="1E748C66" w14:textId="77777777" w:rsidR="00EC7611" w:rsidRPr="00F768D8" w:rsidRDefault="00EC7611" w:rsidP="00F768D8">
      <w:pPr>
        <w:numPr>
          <w:ilvl w:val="0"/>
          <w:numId w:val="4"/>
        </w:numPr>
        <w:spacing w:line="360" w:lineRule="auto"/>
        <w:ind w:left="567" w:right="-2" w:hanging="283"/>
        <w:rPr>
          <w:rFonts w:ascii="Arial" w:hAnsi="Arial" w:cs="Arial"/>
          <w:spacing w:val="1"/>
          <w:sz w:val="22"/>
          <w:szCs w:val="22"/>
        </w:rPr>
      </w:pPr>
      <w:r w:rsidRPr="00F768D8">
        <w:rPr>
          <w:rFonts w:ascii="Arial" w:hAnsi="Arial" w:cs="Arial"/>
          <w:spacing w:val="1"/>
          <w:sz w:val="22"/>
          <w:szCs w:val="22"/>
        </w:rPr>
        <w:t xml:space="preserve">Fiche d’identification du </w:t>
      </w:r>
      <w:r w:rsidR="002E16A9" w:rsidRPr="00F768D8">
        <w:rPr>
          <w:rFonts w:ascii="Arial" w:hAnsi="Arial" w:cs="Arial"/>
          <w:spacing w:val="1"/>
          <w:sz w:val="22"/>
          <w:szCs w:val="22"/>
        </w:rPr>
        <w:t>demandeur</w:t>
      </w:r>
      <w:r w:rsidRPr="00F768D8">
        <w:rPr>
          <w:rFonts w:ascii="Arial" w:hAnsi="Arial" w:cs="Arial"/>
          <w:spacing w:val="1"/>
          <w:sz w:val="22"/>
          <w:szCs w:val="22"/>
        </w:rPr>
        <w:t xml:space="preserve"> et de la structure </w:t>
      </w:r>
      <w:r w:rsidR="00DD79AD" w:rsidRPr="00F768D8">
        <w:rPr>
          <w:rFonts w:ascii="Arial" w:hAnsi="Arial" w:cs="Arial"/>
          <w:b/>
          <w:bCs/>
          <w:spacing w:val="1"/>
          <w:sz w:val="22"/>
          <w:szCs w:val="22"/>
        </w:rPr>
        <w:t>(conforme au modèle</w:t>
      </w:r>
      <w:r w:rsidR="004A347E" w:rsidRPr="00F768D8">
        <w:rPr>
          <w:rFonts w:ascii="Arial" w:hAnsi="Arial" w:cs="Arial"/>
          <w:b/>
          <w:bCs/>
          <w:spacing w:val="1"/>
          <w:sz w:val="22"/>
          <w:szCs w:val="22"/>
        </w:rPr>
        <w:t xml:space="preserve"> </w:t>
      </w:r>
      <w:r w:rsidR="00E870E8" w:rsidRPr="00F768D8">
        <w:rPr>
          <w:rFonts w:ascii="Arial" w:hAnsi="Arial" w:cs="Arial"/>
          <w:b/>
          <w:bCs/>
          <w:spacing w:val="1"/>
          <w:sz w:val="22"/>
          <w:szCs w:val="22"/>
        </w:rPr>
        <w:t>-</w:t>
      </w:r>
      <w:r w:rsidR="004A347E" w:rsidRPr="00F768D8">
        <w:rPr>
          <w:rFonts w:ascii="Arial" w:hAnsi="Arial" w:cs="Arial"/>
          <w:b/>
          <w:bCs/>
          <w:spacing w:val="1"/>
          <w:sz w:val="22"/>
          <w:szCs w:val="22"/>
        </w:rPr>
        <w:t xml:space="preserve"> annexe 2</w:t>
      </w:r>
      <w:r w:rsidR="00DD79AD" w:rsidRPr="00F768D8">
        <w:rPr>
          <w:rFonts w:ascii="Arial" w:hAnsi="Arial" w:cs="Arial"/>
          <w:b/>
          <w:bCs/>
          <w:spacing w:val="1"/>
          <w:sz w:val="22"/>
          <w:szCs w:val="22"/>
        </w:rPr>
        <w:t>),</w:t>
      </w:r>
    </w:p>
    <w:p w14:paraId="783AD59B" w14:textId="77777777" w:rsidR="00AF11C6" w:rsidRPr="00F768D8" w:rsidRDefault="00EC7611"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Statuts du demandeur</w:t>
      </w:r>
    </w:p>
    <w:p w14:paraId="04219020" w14:textId="77777777" w:rsidR="00EC7611" w:rsidRPr="00F768D8" w:rsidRDefault="00AF11C6"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E</w:t>
      </w:r>
      <w:r w:rsidR="00EC7611" w:rsidRPr="00F768D8">
        <w:rPr>
          <w:rFonts w:ascii="Arial" w:hAnsi="Arial" w:cs="Arial"/>
          <w:spacing w:val="1"/>
          <w:sz w:val="22"/>
          <w:szCs w:val="22"/>
        </w:rPr>
        <w:t>xtrait de délibération approuvant l’opération et son plan de financement</w:t>
      </w:r>
      <w:r w:rsidR="004A347E" w:rsidRPr="00F768D8">
        <w:rPr>
          <w:rFonts w:ascii="Arial" w:hAnsi="Arial" w:cs="Arial"/>
          <w:spacing w:val="1"/>
          <w:sz w:val="22"/>
          <w:szCs w:val="22"/>
        </w:rPr>
        <w:t xml:space="preserve"> prévisionnel</w:t>
      </w:r>
      <w:r w:rsidR="00EC7611" w:rsidRPr="00F768D8">
        <w:rPr>
          <w:rFonts w:ascii="Arial" w:hAnsi="Arial" w:cs="Arial"/>
          <w:spacing w:val="1"/>
          <w:sz w:val="22"/>
          <w:szCs w:val="22"/>
        </w:rPr>
        <w:t>,</w:t>
      </w:r>
    </w:p>
    <w:p w14:paraId="16A2D5FF" w14:textId="77777777" w:rsidR="00A019CB" w:rsidRPr="00F768D8" w:rsidRDefault="00DD79A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Certificat d’éligibilité ou non au fonds de compensation de la TVA (pour les collectivités territoriales)</w:t>
      </w:r>
      <w:r w:rsidR="00A019CB" w:rsidRPr="00F768D8">
        <w:rPr>
          <w:rFonts w:ascii="Arial" w:hAnsi="Arial" w:cs="Arial"/>
          <w:spacing w:val="1"/>
          <w:sz w:val="22"/>
          <w:szCs w:val="22"/>
        </w:rPr>
        <w:t>,</w:t>
      </w:r>
    </w:p>
    <w:p w14:paraId="7FF85E37" w14:textId="77777777" w:rsidR="00D458EB" w:rsidRPr="00F768D8" w:rsidRDefault="00D458EB"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Attestation URSSAF précisant que le demandeur est à jour du versement de ses cotisations sociales (de moins de 3 mois),</w:t>
      </w:r>
    </w:p>
    <w:p w14:paraId="7643683A" w14:textId="77777777" w:rsidR="00DD79AD" w:rsidRPr="00F768D8" w:rsidRDefault="00A019CB"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R</w:t>
      </w:r>
      <w:r w:rsidR="004A347E" w:rsidRPr="00F768D8">
        <w:rPr>
          <w:rFonts w:ascii="Arial" w:hAnsi="Arial" w:cs="Arial"/>
          <w:spacing w:val="1"/>
          <w:sz w:val="22"/>
          <w:szCs w:val="22"/>
        </w:rPr>
        <w:t>.</w:t>
      </w:r>
      <w:r w:rsidRPr="00F768D8">
        <w:rPr>
          <w:rFonts w:ascii="Arial" w:hAnsi="Arial" w:cs="Arial"/>
          <w:spacing w:val="1"/>
          <w:sz w:val="22"/>
          <w:szCs w:val="22"/>
        </w:rPr>
        <w:t>I</w:t>
      </w:r>
      <w:r w:rsidR="004A347E" w:rsidRPr="00F768D8">
        <w:rPr>
          <w:rFonts w:ascii="Arial" w:hAnsi="Arial" w:cs="Arial"/>
          <w:spacing w:val="1"/>
          <w:sz w:val="22"/>
          <w:szCs w:val="22"/>
        </w:rPr>
        <w:t>.</w:t>
      </w:r>
      <w:r w:rsidRPr="00F768D8">
        <w:rPr>
          <w:rFonts w:ascii="Arial" w:hAnsi="Arial" w:cs="Arial"/>
          <w:spacing w:val="1"/>
          <w:sz w:val="22"/>
          <w:szCs w:val="22"/>
        </w:rPr>
        <w:t>B.</w:t>
      </w:r>
    </w:p>
    <w:p w14:paraId="130269D7" w14:textId="77777777" w:rsidR="00C73670" w:rsidRPr="00F768D8" w:rsidRDefault="00C73670"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Eventuelle autorisation de création de places déjà délivrée par le Conseil Départemental</w:t>
      </w:r>
    </w:p>
    <w:p w14:paraId="5EA31ED1" w14:textId="77777777" w:rsidR="00C73670" w:rsidRPr="00F768D8" w:rsidRDefault="00C73670" w:rsidP="00F768D8">
      <w:pPr>
        <w:spacing w:line="360" w:lineRule="auto"/>
        <w:ind w:left="567"/>
        <w:rPr>
          <w:rFonts w:ascii="Arial" w:hAnsi="Arial" w:cs="Arial"/>
          <w:spacing w:val="1"/>
          <w:sz w:val="22"/>
          <w:szCs w:val="22"/>
        </w:rPr>
      </w:pPr>
    </w:p>
    <w:p w14:paraId="32E21D3B" w14:textId="77777777" w:rsidR="005546CD" w:rsidRPr="00F768D8" w:rsidRDefault="005546CD" w:rsidP="00F768D8">
      <w:pPr>
        <w:spacing w:line="360" w:lineRule="auto"/>
        <w:ind w:firstLine="284"/>
        <w:rPr>
          <w:rFonts w:ascii="Arial" w:hAnsi="Arial" w:cs="Arial"/>
          <w:spacing w:val="1"/>
          <w:sz w:val="22"/>
          <w:szCs w:val="22"/>
        </w:rPr>
      </w:pPr>
      <w:r w:rsidRPr="00F768D8">
        <w:rPr>
          <w:rFonts w:ascii="Arial" w:hAnsi="Arial" w:cs="Arial"/>
          <w:color w:val="007CC5"/>
          <w:spacing w:val="2"/>
          <w:w w:val="105"/>
          <w:sz w:val="22"/>
          <w:szCs w:val="22"/>
          <w:u w:val="single"/>
        </w:rPr>
        <w:t>Pour les extensions</w:t>
      </w:r>
      <w:r w:rsidR="00AF11C6" w:rsidRPr="00F768D8">
        <w:rPr>
          <w:rFonts w:ascii="Arial" w:hAnsi="Arial" w:cs="Arial"/>
          <w:color w:val="007CC5"/>
          <w:spacing w:val="2"/>
          <w:w w:val="105"/>
          <w:sz w:val="22"/>
          <w:szCs w:val="22"/>
          <w:u w:val="single"/>
        </w:rPr>
        <w:t xml:space="preserve"> de résidence autonomie</w:t>
      </w:r>
      <w:r w:rsidRPr="00F768D8">
        <w:rPr>
          <w:rFonts w:ascii="Arial" w:hAnsi="Arial" w:cs="Arial"/>
          <w:color w:val="007CC5"/>
          <w:spacing w:val="2"/>
          <w:w w:val="105"/>
          <w:sz w:val="22"/>
          <w:szCs w:val="22"/>
        </w:rPr>
        <w:t> :</w:t>
      </w:r>
    </w:p>
    <w:p w14:paraId="27882A17" w14:textId="77777777" w:rsidR="005546CD" w:rsidRPr="00F768D8" w:rsidRDefault="005546C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Convention de gestion passée entre le propriétaire et le gestionnaire,</w:t>
      </w:r>
    </w:p>
    <w:p w14:paraId="2DC37D0A" w14:textId="77777777" w:rsidR="00D458EB" w:rsidRPr="00F768D8" w:rsidRDefault="00D458EB"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 xml:space="preserve">Autorisations des autorités compétentes (si requises), </w:t>
      </w:r>
    </w:p>
    <w:p w14:paraId="3FA0A374" w14:textId="77777777" w:rsidR="005546CD" w:rsidRPr="00F768D8" w:rsidRDefault="005546C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Courrier de demande d’aide financière, cosigné par le propriétaire et le gestionnaire de la résidence autonomie</w:t>
      </w:r>
      <w:r w:rsidR="00D458EB" w:rsidRPr="00F768D8">
        <w:rPr>
          <w:rFonts w:ascii="Arial" w:hAnsi="Arial" w:cs="Arial"/>
          <w:spacing w:val="1"/>
          <w:sz w:val="22"/>
          <w:szCs w:val="22"/>
        </w:rPr>
        <w:t>.</w:t>
      </w:r>
    </w:p>
    <w:p w14:paraId="10AB632C" w14:textId="77777777" w:rsidR="00F768D8" w:rsidRPr="00F768D8" w:rsidRDefault="00F768D8" w:rsidP="00F768D8">
      <w:pPr>
        <w:spacing w:line="360" w:lineRule="auto"/>
        <w:ind w:left="284"/>
        <w:rPr>
          <w:rFonts w:ascii="Arial" w:hAnsi="Arial" w:cs="Arial"/>
          <w:b/>
          <w:bCs/>
          <w:color w:val="007CC5"/>
          <w:spacing w:val="2"/>
          <w:w w:val="105"/>
          <w:sz w:val="22"/>
          <w:szCs w:val="22"/>
          <w:u w:val="single"/>
        </w:rPr>
      </w:pPr>
    </w:p>
    <w:p w14:paraId="1A085425" w14:textId="77777777" w:rsidR="00DD79AD" w:rsidRPr="00F768D8" w:rsidRDefault="00DD79AD" w:rsidP="00F768D8">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Documents techniques</w:t>
      </w:r>
    </w:p>
    <w:p w14:paraId="4C90DC05" w14:textId="77777777" w:rsidR="0073504F" w:rsidRDefault="0073504F" w:rsidP="00F768D8">
      <w:pPr>
        <w:spacing w:line="360" w:lineRule="auto"/>
        <w:ind w:firstLine="284"/>
        <w:rPr>
          <w:rFonts w:ascii="Arial" w:hAnsi="Arial" w:cs="Arial"/>
          <w:color w:val="007CC5"/>
          <w:spacing w:val="4"/>
          <w:w w:val="105"/>
          <w:sz w:val="22"/>
          <w:szCs w:val="22"/>
          <w:u w:val="single"/>
        </w:rPr>
      </w:pPr>
    </w:p>
    <w:p w14:paraId="6C5577B7" w14:textId="77777777" w:rsidR="005546CD" w:rsidRPr="00F768D8" w:rsidRDefault="005546CD" w:rsidP="00F768D8">
      <w:pPr>
        <w:spacing w:line="360" w:lineRule="auto"/>
        <w:ind w:firstLine="284"/>
        <w:rPr>
          <w:rFonts w:ascii="Arial" w:hAnsi="Arial" w:cs="Arial"/>
          <w:color w:val="007CC5"/>
          <w:spacing w:val="4"/>
          <w:w w:val="105"/>
          <w:sz w:val="22"/>
          <w:szCs w:val="22"/>
        </w:rPr>
      </w:pPr>
      <w:r w:rsidRPr="00F768D8">
        <w:rPr>
          <w:rFonts w:ascii="Arial" w:hAnsi="Arial" w:cs="Arial"/>
          <w:color w:val="007CC5"/>
          <w:spacing w:val="4"/>
          <w:w w:val="105"/>
          <w:sz w:val="22"/>
          <w:szCs w:val="22"/>
          <w:u w:val="single"/>
        </w:rPr>
        <w:t>Pour tous</w:t>
      </w:r>
      <w:r w:rsidR="00AF11C6" w:rsidRPr="00F768D8">
        <w:rPr>
          <w:rFonts w:ascii="Arial" w:hAnsi="Arial" w:cs="Arial"/>
          <w:color w:val="007CC5"/>
          <w:spacing w:val="4"/>
          <w:w w:val="105"/>
          <w:sz w:val="22"/>
          <w:szCs w:val="22"/>
          <w:u w:val="single"/>
        </w:rPr>
        <w:t xml:space="preserve"> les projets</w:t>
      </w:r>
      <w:r w:rsidRPr="00F768D8">
        <w:rPr>
          <w:rFonts w:ascii="Arial" w:hAnsi="Arial" w:cs="Arial"/>
          <w:color w:val="007CC5"/>
          <w:spacing w:val="4"/>
          <w:w w:val="105"/>
          <w:sz w:val="22"/>
          <w:szCs w:val="22"/>
        </w:rPr>
        <w:t> :</w:t>
      </w:r>
    </w:p>
    <w:p w14:paraId="25DEA7C2" w14:textId="77777777" w:rsidR="00DD79AD" w:rsidRPr="00F768D8" w:rsidRDefault="00DD79A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Note d’opportunité</w:t>
      </w:r>
      <w:r w:rsidR="00451942" w:rsidRPr="00F768D8">
        <w:rPr>
          <w:rFonts w:ascii="Arial" w:hAnsi="Arial" w:cs="Arial"/>
          <w:spacing w:val="1"/>
          <w:sz w:val="22"/>
          <w:szCs w:val="22"/>
        </w:rPr>
        <w:t xml:space="preserve"> </w:t>
      </w:r>
      <w:r w:rsidR="004A347E" w:rsidRPr="00F768D8">
        <w:rPr>
          <w:rFonts w:ascii="Arial" w:hAnsi="Arial" w:cs="Arial"/>
          <w:spacing w:val="1"/>
          <w:sz w:val="22"/>
          <w:szCs w:val="22"/>
        </w:rPr>
        <w:t>dûment complétée</w:t>
      </w:r>
      <w:r w:rsidRPr="00F768D8">
        <w:rPr>
          <w:rFonts w:ascii="Arial" w:hAnsi="Arial" w:cs="Arial"/>
          <w:spacing w:val="1"/>
          <w:sz w:val="22"/>
          <w:szCs w:val="22"/>
        </w:rPr>
        <w:t xml:space="preserve"> </w:t>
      </w:r>
      <w:r w:rsidRPr="00F768D8">
        <w:rPr>
          <w:rFonts w:ascii="Arial" w:hAnsi="Arial" w:cs="Arial"/>
          <w:b/>
          <w:bCs/>
          <w:spacing w:val="1"/>
          <w:sz w:val="22"/>
          <w:szCs w:val="22"/>
        </w:rPr>
        <w:t>(</w:t>
      </w:r>
      <w:r w:rsidR="004A347E" w:rsidRPr="00F768D8">
        <w:rPr>
          <w:rFonts w:ascii="Arial" w:hAnsi="Arial" w:cs="Arial"/>
          <w:b/>
          <w:bCs/>
          <w:spacing w:val="1"/>
          <w:sz w:val="22"/>
          <w:szCs w:val="22"/>
        </w:rPr>
        <w:t>annexe 3</w:t>
      </w:r>
      <w:r w:rsidRPr="00F768D8">
        <w:rPr>
          <w:rFonts w:ascii="Arial" w:hAnsi="Arial" w:cs="Arial"/>
          <w:b/>
          <w:bCs/>
          <w:spacing w:val="1"/>
          <w:sz w:val="22"/>
          <w:szCs w:val="22"/>
        </w:rPr>
        <w:t>),</w:t>
      </w:r>
    </w:p>
    <w:p w14:paraId="69D6961D" w14:textId="77777777" w:rsidR="00586F93" w:rsidRPr="00F768D8" w:rsidRDefault="007F1759"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w:t>
      </w:r>
      <w:r w:rsidR="00637751" w:rsidRPr="00F768D8">
        <w:rPr>
          <w:rFonts w:ascii="Arial" w:hAnsi="Arial" w:cs="Arial"/>
          <w:spacing w:val="1"/>
          <w:sz w:val="22"/>
          <w:szCs w:val="22"/>
        </w:rPr>
        <w:t>alendrier</w:t>
      </w:r>
      <w:r w:rsidR="00DD79AD" w:rsidRPr="00F768D8">
        <w:rPr>
          <w:rFonts w:ascii="Arial" w:hAnsi="Arial" w:cs="Arial"/>
          <w:spacing w:val="1"/>
          <w:sz w:val="22"/>
          <w:szCs w:val="22"/>
        </w:rPr>
        <w:t xml:space="preserve"> prévisionnel</w:t>
      </w:r>
      <w:r w:rsidR="00EB6948" w:rsidRPr="00F768D8">
        <w:rPr>
          <w:rFonts w:ascii="Arial" w:hAnsi="Arial" w:cs="Arial"/>
          <w:spacing w:val="1"/>
          <w:sz w:val="22"/>
          <w:szCs w:val="22"/>
        </w:rPr>
        <w:t xml:space="preserve"> détaillé (permettant d’identifier les délais pour accomplir les différentes étapes de réalisation du projet depuis l’obtention de l’autorisation jusqu’à l’ouverture de la structure)</w:t>
      </w:r>
      <w:r w:rsidR="004A347E" w:rsidRPr="00F768D8">
        <w:rPr>
          <w:rFonts w:ascii="Arial" w:hAnsi="Arial" w:cs="Arial"/>
          <w:spacing w:val="1"/>
          <w:sz w:val="22"/>
          <w:szCs w:val="22"/>
        </w:rPr>
        <w:t>,</w:t>
      </w:r>
    </w:p>
    <w:p w14:paraId="6849D22A" w14:textId="77777777" w:rsidR="00D24D6D" w:rsidRPr="00F768D8" w:rsidRDefault="00D24D6D" w:rsidP="00F768D8">
      <w:pPr>
        <w:widowControl w:val="0"/>
        <w:numPr>
          <w:ilvl w:val="0"/>
          <w:numId w:val="4"/>
        </w:numPr>
        <w:kinsoku w:val="0"/>
        <w:spacing w:line="360" w:lineRule="auto"/>
        <w:ind w:left="567" w:hanging="207"/>
        <w:rPr>
          <w:rFonts w:ascii="Arial" w:hAnsi="Arial" w:cs="Arial"/>
          <w:spacing w:val="-7"/>
          <w:w w:val="110"/>
          <w:sz w:val="22"/>
          <w:szCs w:val="22"/>
        </w:rPr>
      </w:pPr>
      <w:r w:rsidRPr="00F768D8">
        <w:rPr>
          <w:rFonts w:ascii="Arial" w:hAnsi="Arial" w:cs="Arial"/>
          <w:spacing w:val="-7"/>
          <w:w w:val="110"/>
          <w:sz w:val="22"/>
          <w:szCs w:val="22"/>
        </w:rPr>
        <w:t xml:space="preserve">Si en possession du demandeur : montage juridique de l’opération et présentation du projet architectural et environnemental décrivant avec précision l’implantation sur le site, la situation juridique du terrain d’assiette de l’opération, la nature des locaux et les aménagements extérieurs en fonction de leur finalité et du public accueilli ou accompagné (les plans prévisionnels et les superficies exprimées en surface plancher </w:t>
      </w:r>
      <w:r w:rsidRPr="00F768D8">
        <w:rPr>
          <w:rFonts w:ascii="Arial" w:hAnsi="Arial" w:cs="Arial"/>
          <w:spacing w:val="-7"/>
          <w:w w:val="110"/>
          <w:sz w:val="22"/>
          <w:szCs w:val="22"/>
        </w:rPr>
        <w:lastRenderedPageBreak/>
        <w:t>conformément à la réglementation en vigueur et la SHOB si vous êtes en mesure de la fournir)</w:t>
      </w:r>
    </w:p>
    <w:p w14:paraId="73108A38" w14:textId="77777777" w:rsidR="00D24D6D" w:rsidRPr="00F768D8" w:rsidRDefault="00D24D6D" w:rsidP="00F768D8">
      <w:pPr>
        <w:widowControl w:val="0"/>
        <w:numPr>
          <w:ilvl w:val="0"/>
          <w:numId w:val="4"/>
        </w:numPr>
        <w:kinsoku w:val="0"/>
        <w:spacing w:line="360" w:lineRule="auto"/>
        <w:ind w:left="567" w:hanging="207"/>
        <w:rPr>
          <w:rFonts w:ascii="Arial" w:hAnsi="Arial" w:cs="Arial"/>
          <w:spacing w:val="-7"/>
          <w:w w:val="110"/>
          <w:sz w:val="22"/>
          <w:szCs w:val="22"/>
        </w:rPr>
      </w:pPr>
      <w:r w:rsidRPr="00F768D8">
        <w:rPr>
          <w:rFonts w:ascii="Arial" w:hAnsi="Arial" w:cs="Arial"/>
          <w:spacing w:val="1"/>
          <w:sz w:val="22"/>
          <w:szCs w:val="22"/>
        </w:rPr>
        <w:t>Si le projet est suffisamment avancé, note détaillée de l’architecte sur le projet, décrivant la qualité du projet architectural, la surface et la nature des locaux individuels et collectifs en fonction de la finalité et du public accueilli, l’adaptation des locaux au public ain</w:t>
      </w:r>
      <w:r w:rsidR="00035C75" w:rsidRPr="00F768D8">
        <w:rPr>
          <w:rFonts w:ascii="Arial" w:hAnsi="Arial" w:cs="Arial"/>
          <w:spacing w:val="1"/>
          <w:sz w:val="22"/>
          <w:szCs w:val="22"/>
        </w:rPr>
        <w:t>si que l’impact environnemental</w:t>
      </w:r>
    </w:p>
    <w:p w14:paraId="5C9374F0" w14:textId="77777777" w:rsidR="00F768D8" w:rsidRDefault="00F768D8" w:rsidP="00F768D8">
      <w:pPr>
        <w:spacing w:line="360" w:lineRule="auto"/>
        <w:ind w:firstLine="284"/>
        <w:rPr>
          <w:rFonts w:ascii="Arial" w:hAnsi="Arial" w:cs="Arial"/>
          <w:color w:val="007CC5"/>
          <w:spacing w:val="4"/>
          <w:w w:val="105"/>
          <w:sz w:val="22"/>
          <w:szCs w:val="22"/>
          <w:u w:val="single"/>
        </w:rPr>
      </w:pPr>
    </w:p>
    <w:p w14:paraId="1FF9F8ED" w14:textId="77777777" w:rsidR="00586F93" w:rsidRPr="00F768D8" w:rsidRDefault="00586F93" w:rsidP="00F768D8">
      <w:pPr>
        <w:spacing w:line="360" w:lineRule="auto"/>
        <w:ind w:firstLine="284"/>
        <w:rPr>
          <w:rFonts w:ascii="Arial" w:hAnsi="Arial" w:cs="Arial"/>
          <w:color w:val="007CC5"/>
          <w:spacing w:val="4"/>
          <w:w w:val="105"/>
          <w:sz w:val="22"/>
          <w:szCs w:val="22"/>
        </w:rPr>
      </w:pPr>
      <w:r w:rsidRPr="00F768D8">
        <w:rPr>
          <w:rFonts w:ascii="Arial" w:hAnsi="Arial" w:cs="Arial"/>
          <w:color w:val="007CC5"/>
          <w:spacing w:val="4"/>
          <w:w w:val="105"/>
          <w:sz w:val="22"/>
          <w:szCs w:val="22"/>
          <w:u w:val="single"/>
        </w:rPr>
        <w:t>Pour les extensions</w:t>
      </w:r>
      <w:r w:rsidR="00AF11C6" w:rsidRPr="00F768D8">
        <w:rPr>
          <w:rFonts w:ascii="Arial" w:hAnsi="Arial" w:cs="Arial"/>
          <w:color w:val="007CC5"/>
          <w:spacing w:val="4"/>
          <w:w w:val="105"/>
          <w:sz w:val="22"/>
          <w:szCs w:val="22"/>
          <w:u w:val="single"/>
        </w:rPr>
        <w:t xml:space="preserve"> de résidence autonomie</w:t>
      </w:r>
      <w:r w:rsidRPr="00F768D8">
        <w:rPr>
          <w:rFonts w:ascii="Arial" w:hAnsi="Arial" w:cs="Arial"/>
          <w:color w:val="007CC5"/>
          <w:spacing w:val="4"/>
          <w:w w:val="105"/>
          <w:sz w:val="22"/>
          <w:szCs w:val="22"/>
        </w:rPr>
        <w:t xml:space="preserve"> : </w:t>
      </w:r>
    </w:p>
    <w:p w14:paraId="53CF587D" w14:textId="77777777" w:rsidR="00586F93" w:rsidRPr="00F768D8" w:rsidRDefault="00586F93"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Plans de situation, de masse, plans de coupe et de façade, plans des locaux au 1/100</w:t>
      </w:r>
      <w:r w:rsidRPr="00F768D8">
        <w:rPr>
          <w:rFonts w:ascii="Arial" w:hAnsi="Arial" w:cs="Arial"/>
          <w:spacing w:val="1"/>
          <w:sz w:val="22"/>
          <w:szCs w:val="22"/>
          <w:vertAlign w:val="superscript"/>
        </w:rPr>
        <w:t>ème</w:t>
      </w:r>
      <w:r w:rsidRPr="00F768D8">
        <w:rPr>
          <w:rFonts w:ascii="Arial" w:hAnsi="Arial" w:cs="Arial"/>
          <w:spacing w:val="1"/>
          <w:sz w:val="22"/>
          <w:szCs w:val="22"/>
        </w:rPr>
        <w:t xml:space="preserve"> de l’existant,</w:t>
      </w:r>
    </w:p>
    <w:p w14:paraId="54829CAF" w14:textId="77777777" w:rsidR="00B1555F" w:rsidRPr="00F768D8" w:rsidRDefault="00586F93"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Etat détaillé des surfaces de l’existant,</w:t>
      </w:r>
      <w:r w:rsidR="00B1555F" w:rsidRPr="00F768D8">
        <w:rPr>
          <w:rFonts w:ascii="Arial" w:hAnsi="Arial" w:cs="Arial"/>
          <w:spacing w:val="1"/>
          <w:sz w:val="22"/>
          <w:szCs w:val="22"/>
        </w:rPr>
        <w:t xml:space="preserve"> avec précision des surfaces dédiées à la résidence autonomie et des espaces partagés si le projet est une extension d’un EHPAD</w:t>
      </w:r>
    </w:p>
    <w:p w14:paraId="31C1C748" w14:textId="77777777" w:rsidR="00035C75" w:rsidRDefault="00035C75" w:rsidP="00F768D8">
      <w:pPr>
        <w:spacing w:line="360" w:lineRule="auto"/>
        <w:ind w:left="567"/>
        <w:rPr>
          <w:rFonts w:ascii="Arial" w:hAnsi="Arial" w:cs="Arial"/>
          <w:spacing w:val="1"/>
          <w:sz w:val="22"/>
          <w:szCs w:val="22"/>
        </w:rPr>
      </w:pPr>
    </w:p>
    <w:p w14:paraId="7206E999" w14:textId="77777777" w:rsidR="00F768D8" w:rsidRPr="00F768D8" w:rsidRDefault="00F768D8" w:rsidP="00F768D8">
      <w:pPr>
        <w:spacing w:line="360" w:lineRule="auto"/>
        <w:ind w:left="567"/>
        <w:rPr>
          <w:rFonts w:ascii="Arial" w:hAnsi="Arial" w:cs="Arial"/>
          <w:spacing w:val="1"/>
          <w:sz w:val="22"/>
          <w:szCs w:val="22"/>
        </w:rPr>
      </w:pPr>
    </w:p>
    <w:p w14:paraId="0E3C87A0" w14:textId="77777777" w:rsidR="002855D1" w:rsidRDefault="00EC7611" w:rsidP="00F768D8">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Documents financiers</w:t>
      </w:r>
    </w:p>
    <w:p w14:paraId="432BAE1C" w14:textId="77777777" w:rsidR="002855D1" w:rsidRPr="00F768D8" w:rsidRDefault="002855D1" w:rsidP="00F768D8">
      <w:pPr>
        <w:numPr>
          <w:ilvl w:val="0"/>
          <w:numId w:val="4"/>
        </w:numPr>
        <w:spacing w:line="360" w:lineRule="auto"/>
        <w:ind w:left="567" w:hanging="283"/>
        <w:rPr>
          <w:rFonts w:ascii="Arial" w:hAnsi="Arial" w:cs="Arial"/>
          <w:spacing w:val="1"/>
          <w:sz w:val="22"/>
          <w:szCs w:val="22"/>
        </w:rPr>
      </w:pPr>
      <w:proofErr w:type="spellStart"/>
      <w:r w:rsidRPr="00F768D8">
        <w:rPr>
          <w:rFonts w:ascii="Arial" w:hAnsi="Arial" w:cs="Arial"/>
          <w:spacing w:val="1"/>
          <w:sz w:val="22"/>
          <w:szCs w:val="22"/>
        </w:rPr>
        <w:t>K</w:t>
      </w:r>
      <w:r w:rsidR="004A347E" w:rsidRPr="00F768D8">
        <w:rPr>
          <w:rFonts w:ascii="Arial" w:hAnsi="Arial" w:cs="Arial"/>
          <w:spacing w:val="1"/>
          <w:sz w:val="22"/>
          <w:szCs w:val="22"/>
        </w:rPr>
        <w:t>B</w:t>
      </w:r>
      <w:r w:rsidRPr="00F768D8">
        <w:rPr>
          <w:rFonts w:ascii="Arial" w:hAnsi="Arial" w:cs="Arial"/>
          <w:spacing w:val="1"/>
          <w:sz w:val="22"/>
          <w:szCs w:val="22"/>
        </w:rPr>
        <w:t>is</w:t>
      </w:r>
      <w:proofErr w:type="spellEnd"/>
      <w:r w:rsidRPr="00F768D8">
        <w:rPr>
          <w:rFonts w:ascii="Arial" w:hAnsi="Arial" w:cs="Arial"/>
          <w:spacing w:val="1"/>
          <w:sz w:val="22"/>
          <w:szCs w:val="22"/>
        </w:rPr>
        <w:t xml:space="preserve"> (</w:t>
      </w:r>
      <w:r w:rsidR="00035C75" w:rsidRPr="00F768D8">
        <w:rPr>
          <w:rFonts w:ascii="Arial" w:hAnsi="Arial" w:cs="Arial"/>
          <w:spacing w:val="1"/>
          <w:sz w:val="22"/>
          <w:szCs w:val="22"/>
        </w:rPr>
        <w:t>pour les sociétés commerciales)</w:t>
      </w:r>
    </w:p>
    <w:p w14:paraId="7DC34FB8" w14:textId="77777777" w:rsidR="002855D1" w:rsidRPr="00F768D8" w:rsidRDefault="002855D1"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 xml:space="preserve">Bilan et </w:t>
      </w:r>
      <w:r w:rsidR="00E870E8" w:rsidRPr="00F768D8">
        <w:rPr>
          <w:rFonts w:ascii="Arial" w:hAnsi="Arial" w:cs="Arial"/>
          <w:spacing w:val="1"/>
          <w:sz w:val="22"/>
          <w:szCs w:val="22"/>
        </w:rPr>
        <w:t>c</w:t>
      </w:r>
      <w:r w:rsidRPr="00F768D8">
        <w:rPr>
          <w:rFonts w:ascii="Arial" w:hAnsi="Arial" w:cs="Arial"/>
          <w:spacing w:val="1"/>
          <w:sz w:val="22"/>
          <w:szCs w:val="22"/>
        </w:rPr>
        <w:t>ompte de résultat</w:t>
      </w:r>
      <w:r w:rsidR="00A14977" w:rsidRPr="00F768D8">
        <w:rPr>
          <w:rFonts w:ascii="Arial" w:hAnsi="Arial" w:cs="Arial"/>
          <w:spacing w:val="1"/>
          <w:sz w:val="22"/>
          <w:szCs w:val="22"/>
        </w:rPr>
        <w:t>s</w:t>
      </w:r>
      <w:r w:rsidRPr="00F768D8">
        <w:rPr>
          <w:rFonts w:ascii="Arial" w:hAnsi="Arial" w:cs="Arial"/>
          <w:spacing w:val="1"/>
          <w:sz w:val="22"/>
          <w:szCs w:val="22"/>
        </w:rPr>
        <w:t xml:space="preserve"> pour l’année N-1</w:t>
      </w:r>
      <w:r w:rsidR="00573602" w:rsidRPr="00F768D8">
        <w:rPr>
          <w:rFonts w:ascii="Arial" w:hAnsi="Arial" w:cs="Arial"/>
          <w:spacing w:val="1"/>
          <w:sz w:val="22"/>
          <w:szCs w:val="22"/>
        </w:rPr>
        <w:t xml:space="preserve"> (pour les promoteurs de statut privé)</w:t>
      </w:r>
    </w:p>
    <w:p w14:paraId="48D64718" w14:textId="77777777" w:rsidR="00EC7611" w:rsidRDefault="00586F93"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 xml:space="preserve">Budget prévisionnel </w:t>
      </w:r>
      <w:r w:rsidR="00EE699F" w:rsidRPr="00F768D8">
        <w:rPr>
          <w:rFonts w:ascii="Arial" w:hAnsi="Arial" w:cs="Arial"/>
          <w:spacing w:val="1"/>
          <w:sz w:val="22"/>
          <w:szCs w:val="22"/>
        </w:rPr>
        <w:t xml:space="preserve">financier détaillé </w:t>
      </w:r>
      <w:r w:rsidRPr="00F768D8">
        <w:rPr>
          <w:rFonts w:ascii="Arial" w:hAnsi="Arial" w:cs="Arial"/>
          <w:spacing w:val="1"/>
          <w:sz w:val="22"/>
          <w:szCs w:val="22"/>
        </w:rPr>
        <w:t>du projet</w:t>
      </w:r>
      <w:r w:rsidR="00EE699F" w:rsidRPr="00F768D8">
        <w:rPr>
          <w:rFonts w:ascii="Arial" w:hAnsi="Arial" w:cs="Arial"/>
          <w:spacing w:val="1"/>
          <w:sz w:val="22"/>
          <w:szCs w:val="22"/>
        </w:rPr>
        <w:t>, et plan de financement prévisionnel avec justificatifs des financeurs sollicités</w:t>
      </w:r>
    </w:p>
    <w:p w14:paraId="5F724A4B" w14:textId="77777777" w:rsidR="00F768D8" w:rsidRDefault="00F768D8" w:rsidP="00F768D8">
      <w:pPr>
        <w:spacing w:line="360" w:lineRule="auto"/>
        <w:ind w:left="567"/>
        <w:rPr>
          <w:rFonts w:ascii="Arial" w:hAnsi="Arial" w:cs="Arial"/>
          <w:spacing w:val="1"/>
          <w:sz w:val="22"/>
          <w:szCs w:val="22"/>
        </w:rPr>
      </w:pPr>
    </w:p>
    <w:p w14:paraId="3E9912A3" w14:textId="77777777" w:rsidR="00F768D8" w:rsidRPr="00F768D8" w:rsidRDefault="00F768D8" w:rsidP="00F768D8">
      <w:pPr>
        <w:spacing w:line="360" w:lineRule="auto"/>
        <w:ind w:left="567"/>
        <w:rPr>
          <w:rFonts w:ascii="Arial" w:hAnsi="Arial" w:cs="Arial"/>
          <w:spacing w:val="1"/>
          <w:sz w:val="22"/>
          <w:szCs w:val="22"/>
        </w:rPr>
      </w:pPr>
    </w:p>
    <w:p w14:paraId="116CC691" w14:textId="77777777" w:rsidR="00EC7611" w:rsidRPr="00F768D8" w:rsidRDefault="00EC7611" w:rsidP="00F768D8">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Documents relatifs à la vie dans l’établissement</w:t>
      </w:r>
    </w:p>
    <w:p w14:paraId="150A69DE" w14:textId="77777777" w:rsidR="0073504F" w:rsidRDefault="0073504F" w:rsidP="00F768D8">
      <w:pPr>
        <w:spacing w:line="360" w:lineRule="auto"/>
        <w:ind w:firstLine="284"/>
        <w:rPr>
          <w:rFonts w:ascii="Arial" w:hAnsi="Arial" w:cs="Arial"/>
          <w:color w:val="007CC5"/>
          <w:w w:val="105"/>
          <w:sz w:val="22"/>
          <w:szCs w:val="22"/>
          <w:u w:val="single"/>
        </w:rPr>
      </w:pPr>
    </w:p>
    <w:p w14:paraId="4B8C1E2C" w14:textId="77777777" w:rsidR="00586F93" w:rsidRPr="00F768D8" w:rsidRDefault="00586F93" w:rsidP="00F768D8">
      <w:pPr>
        <w:spacing w:line="360" w:lineRule="auto"/>
        <w:ind w:firstLine="284"/>
        <w:rPr>
          <w:rFonts w:ascii="Arial" w:hAnsi="Arial" w:cs="Arial"/>
          <w:color w:val="007CC5"/>
          <w:w w:val="105"/>
          <w:sz w:val="22"/>
          <w:szCs w:val="22"/>
        </w:rPr>
      </w:pPr>
      <w:r w:rsidRPr="00F768D8">
        <w:rPr>
          <w:rFonts w:ascii="Arial" w:hAnsi="Arial" w:cs="Arial"/>
          <w:color w:val="007CC5"/>
          <w:w w:val="105"/>
          <w:sz w:val="22"/>
          <w:szCs w:val="22"/>
          <w:u w:val="single"/>
        </w:rPr>
        <w:t>Pour tous</w:t>
      </w:r>
      <w:r w:rsidR="00AF11C6" w:rsidRPr="00F768D8">
        <w:rPr>
          <w:rFonts w:ascii="Arial" w:hAnsi="Arial" w:cs="Arial"/>
          <w:color w:val="007CC5"/>
          <w:w w:val="105"/>
          <w:sz w:val="22"/>
          <w:szCs w:val="22"/>
          <w:u w:val="single"/>
        </w:rPr>
        <w:t xml:space="preserve"> les projets</w:t>
      </w:r>
      <w:r w:rsidRPr="00F768D8">
        <w:rPr>
          <w:rFonts w:ascii="Arial" w:hAnsi="Arial" w:cs="Arial"/>
          <w:color w:val="007CC5"/>
          <w:w w:val="105"/>
          <w:sz w:val="22"/>
          <w:szCs w:val="22"/>
        </w:rPr>
        <w:t xml:space="preserve"> : </w:t>
      </w:r>
    </w:p>
    <w:p w14:paraId="596E647C" w14:textId="77777777" w:rsidR="00586F93" w:rsidRPr="00F768D8" w:rsidRDefault="00586F93"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Avant</w:t>
      </w:r>
      <w:r w:rsidR="00637751" w:rsidRPr="00F768D8">
        <w:rPr>
          <w:rFonts w:ascii="Arial" w:hAnsi="Arial" w:cs="Arial"/>
          <w:spacing w:val="1"/>
          <w:sz w:val="22"/>
          <w:szCs w:val="22"/>
        </w:rPr>
        <w:t>-</w:t>
      </w:r>
      <w:r w:rsidRPr="00F768D8">
        <w:rPr>
          <w:rFonts w:ascii="Arial" w:hAnsi="Arial" w:cs="Arial"/>
          <w:spacing w:val="1"/>
          <w:sz w:val="22"/>
          <w:szCs w:val="22"/>
        </w:rPr>
        <w:t>p</w:t>
      </w:r>
      <w:r w:rsidR="00EC7611" w:rsidRPr="00F768D8">
        <w:rPr>
          <w:rFonts w:ascii="Arial" w:hAnsi="Arial" w:cs="Arial"/>
          <w:spacing w:val="1"/>
          <w:sz w:val="22"/>
          <w:szCs w:val="22"/>
        </w:rPr>
        <w:t xml:space="preserve">rojet </w:t>
      </w:r>
      <w:r w:rsidR="0015053D" w:rsidRPr="00F768D8">
        <w:rPr>
          <w:rFonts w:ascii="Arial" w:hAnsi="Arial" w:cs="Arial"/>
          <w:spacing w:val="1"/>
          <w:sz w:val="22"/>
          <w:szCs w:val="22"/>
        </w:rPr>
        <w:t>d’établissement</w:t>
      </w:r>
      <w:r w:rsidR="00E870E8" w:rsidRPr="00F768D8">
        <w:rPr>
          <w:rFonts w:ascii="Arial" w:hAnsi="Arial" w:cs="Arial"/>
          <w:spacing w:val="1"/>
          <w:sz w:val="22"/>
          <w:szCs w:val="22"/>
        </w:rPr>
        <w:t xml:space="preserve"> (il doit permettre un accompagnement des personnes retraitées et être fondé à la fois sur le développement de leur vie sociale, l’ouverture de la structure sur l’extérieur et la prévention de la perte d’autonomie et des effets du vieillissement)</w:t>
      </w:r>
    </w:p>
    <w:p w14:paraId="7B11D577" w14:textId="77777777" w:rsidR="00B11EBC" w:rsidRPr="00F768D8" w:rsidRDefault="00B11EBC"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Organigr</w:t>
      </w:r>
      <w:r w:rsidR="00035C75" w:rsidRPr="00F768D8">
        <w:rPr>
          <w:rFonts w:ascii="Arial" w:hAnsi="Arial" w:cs="Arial"/>
          <w:spacing w:val="1"/>
          <w:sz w:val="22"/>
          <w:szCs w:val="22"/>
        </w:rPr>
        <w:t>amme prévisionnel et nombre ETP</w:t>
      </w:r>
    </w:p>
    <w:p w14:paraId="76373010" w14:textId="77777777" w:rsidR="00586F93" w:rsidRPr="00F768D8" w:rsidRDefault="00586F93"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Partenariats en</w:t>
      </w:r>
      <w:r w:rsidR="00035C75" w:rsidRPr="00F768D8">
        <w:rPr>
          <w:rFonts w:ascii="Arial" w:hAnsi="Arial" w:cs="Arial"/>
          <w:spacing w:val="1"/>
          <w:sz w:val="22"/>
          <w:szCs w:val="22"/>
        </w:rPr>
        <w:t>visagés avec les acteurs locaux</w:t>
      </w:r>
    </w:p>
    <w:p w14:paraId="3E3BBD24" w14:textId="77777777" w:rsidR="00035C75" w:rsidRPr="00533A00" w:rsidRDefault="00035C75" w:rsidP="00F768D8">
      <w:pPr>
        <w:numPr>
          <w:ilvl w:val="0"/>
          <w:numId w:val="4"/>
        </w:numPr>
        <w:spacing w:line="360" w:lineRule="auto"/>
        <w:ind w:left="567" w:hanging="283"/>
        <w:rPr>
          <w:rFonts w:ascii="Arial" w:hAnsi="Arial" w:cs="Arial"/>
          <w:spacing w:val="1"/>
          <w:sz w:val="22"/>
          <w:szCs w:val="22"/>
        </w:rPr>
      </w:pPr>
      <w:r w:rsidRPr="00533A00">
        <w:rPr>
          <w:rFonts w:ascii="Arial" w:hAnsi="Arial" w:cs="Arial"/>
          <w:spacing w:val="1"/>
          <w:sz w:val="22"/>
          <w:szCs w:val="22"/>
        </w:rPr>
        <w:t>Budget pluri annuel de fonctionnement</w:t>
      </w:r>
    </w:p>
    <w:p w14:paraId="14D3D424" w14:textId="77777777" w:rsidR="00035C75" w:rsidRPr="00533A00" w:rsidRDefault="00035C75" w:rsidP="00F768D8">
      <w:pPr>
        <w:numPr>
          <w:ilvl w:val="0"/>
          <w:numId w:val="4"/>
        </w:numPr>
        <w:spacing w:line="360" w:lineRule="auto"/>
        <w:ind w:left="567" w:hanging="283"/>
        <w:rPr>
          <w:rFonts w:ascii="Arial" w:hAnsi="Arial" w:cs="Arial"/>
          <w:spacing w:val="1"/>
          <w:sz w:val="22"/>
          <w:szCs w:val="22"/>
        </w:rPr>
      </w:pPr>
      <w:r w:rsidRPr="00533A00">
        <w:rPr>
          <w:rFonts w:ascii="Arial" w:hAnsi="Arial" w:cs="Arial"/>
          <w:spacing w:val="1"/>
          <w:sz w:val="22"/>
          <w:szCs w:val="22"/>
        </w:rPr>
        <w:t>Prix de journée</w:t>
      </w:r>
    </w:p>
    <w:p w14:paraId="1D7E1630" w14:textId="77777777" w:rsidR="00035C75" w:rsidRPr="00533A00" w:rsidRDefault="00035C75" w:rsidP="00F768D8">
      <w:pPr>
        <w:numPr>
          <w:ilvl w:val="0"/>
          <w:numId w:val="4"/>
        </w:numPr>
        <w:spacing w:line="360" w:lineRule="auto"/>
        <w:ind w:left="567" w:hanging="283"/>
        <w:rPr>
          <w:rFonts w:ascii="Arial" w:hAnsi="Arial" w:cs="Arial"/>
          <w:spacing w:val="1"/>
          <w:sz w:val="22"/>
          <w:szCs w:val="22"/>
        </w:rPr>
      </w:pPr>
      <w:r w:rsidRPr="00533A00">
        <w:rPr>
          <w:rFonts w:ascii="Arial" w:hAnsi="Arial" w:cs="Arial"/>
          <w:spacing w:val="1"/>
          <w:sz w:val="22"/>
          <w:szCs w:val="22"/>
        </w:rPr>
        <w:t>Grilles des tarifs détaillés présentant toutes les prestations proposées</w:t>
      </w:r>
    </w:p>
    <w:p w14:paraId="0925F041" w14:textId="77777777" w:rsidR="00035C75" w:rsidRPr="00F768D8" w:rsidRDefault="00035C75" w:rsidP="00F768D8">
      <w:pPr>
        <w:spacing w:line="360" w:lineRule="auto"/>
        <w:ind w:left="567"/>
        <w:rPr>
          <w:rFonts w:ascii="Arial" w:hAnsi="Arial" w:cs="Arial"/>
          <w:spacing w:val="1"/>
          <w:sz w:val="22"/>
          <w:szCs w:val="22"/>
        </w:rPr>
      </w:pPr>
    </w:p>
    <w:p w14:paraId="0F7EA5AA" w14:textId="77777777" w:rsidR="00A14977" w:rsidRPr="00F768D8" w:rsidRDefault="00586F93" w:rsidP="00F768D8">
      <w:pPr>
        <w:spacing w:line="360" w:lineRule="auto"/>
        <w:ind w:firstLine="284"/>
        <w:rPr>
          <w:rFonts w:ascii="Arial" w:hAnsi="Arial" w:cs="Arial"/>
          <w:color w:val="007CC5"/>
          <w:w w:val="105"/>
          <w:sz w:val="22"/>
          <w:szCs w:val="22"/>
        </w:rPr>
      </w:pPr>
      <w:r w:rsidRPr="00F768D8">
        <w:rPr>
          <w:rFonts w:ascii="Arial" w:hAnsi="Arial" w:cs="Arial"/>
          <w:color w:val="007CC5"/>
          <w:w w:val="105"/>
          <w:sz w:val="22"/>
          <w:szCs w:val="22"/>
          <w:u w:val="single"/>
        </w:rPr>
        <w:t>Pour les extensions</w:t>
      </w:r>
      <w:r w:rsidR="00AF11C6" w:rsidRPr="00F768D8">
        <w:rPr>
          <w:rFonts w:ascii="Arial" w:hAnsi="Arial" w:cs="Arial"/>
          <w:color w:val="007CC5"/>
          <w:w w:val="105"/>
          <w:sz w:val="22"/>
          <w:szCs w:val="22"/>
          <w:u w:val="single"/>
        </w:rPr>
        <w:t xml:space="preserve"> de résidence autonomie</w:t>
      </w:r>
      <w:r w:rsidRPr="00F768D8">
        <w:rPr>
          <w:rFonts w:ascii="Arial" w:hAnsi="Arial" w:cs="Arial"/>
          <w:color w:val="007CC5"/>
          <w:w w:val="105"/>
          <w:sz w:val="22"/>
          <w:szCs w:val="22"/>
        </w:rPr>
        <w:t xml:space="preserve"> : </w:t>
      </w:r>
    </w:p>
    <w:p w14:paraId="08A61924" w14:textId="77777777" w:rsidR="00EC7611" w:rsidRPr="00F768D8" w:rsidRDefault="00637751" w:rsidP="00F768D8">
      <w:pPr>
        <w:numPr>
          <w:ilvl w:val="0"/>
          <w:numId w:val="8"/>
        </w:numPr>
        <w:spacing w:line="360" w:lineRule="auto"/>
        <w:ind w:left="567" w:hanging="283"/>
        <w:rPr>
          <w:rFonts w:ascii="Arial" w:hAnsi="Arial" w:cs="Arial"/>
          <w:spacing w:val="1"/>
          <w:sz w:val="22"/>
          <w:szCs w:val="22"/>
        </w:rPr>
      </w:pPr>
      <w:r w:rsidRPr="00F768D8">
        <w:rPr>
          <w:rFonts w:ascii="Arial" w:hAnsi="Arial" w:cs="Arial"/>
          <w:spacing w:val="1"/>
          <w:sz w:val="22"/>
          <w:szCs w:val="22"/>
        </w:rPr>
        <w:t>Projet d’établissement, p</w:t>
      </w:r>
      <w:r w:rsidR="0015053D" w:rsidRPr="00F768D8">
        <w:rPr>
          <w:rFonts w:ascii="Arial" w:hAnsi="Arial" w:cs="Arial"/>
          <w:spacing w:val="1"/>
          <w:sz w:val="22"/>
          <w:szCs w:val="22"/>
        </w:rPr>
        <w:t xml:space="preserve">rojet </w:t>
      </w:r>
      <w:r w:rsidR="00EC7611" w:rsidRPr="00F768D8">
        <w:rPr>
          <w:rFonts w:ascii="Arial" w:hAnsi="Arial" w:cs="Arial"/>
          <w:spacing w:val="1"/>
          <w:sz w:val="22"/>
          <w:szCs w:val="22"/>
        </w:rPr>
        <w:t>de vie sociale, planning des activités</w:t>
      </w:r>
    </w:p>
    <w:p w14:paraId="671F3E43" w14:textId="77777777" w:rsidR="0015053D" w:rsidRPr="00F768D8" w:rsidRDefault="00EC7611"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 xml:space="preserve">Règlement </w:t>
      </w:r>
      <w:r w:rsidR="0015053D" w:rsidRPr="00F768D8">
        <w:rPr>
          <w:rFonts w:ascii="Arial" w:hAnsi="Arial" w:cs="Arial"/>
          <w:spacing w:val="1"/>
          <w:sz w:val="22"/>
          <w:szCs w:val="22"/>
        </w:rPr>
        <w:t xml:space="preserve">de fonctionnement ou règlement </w:t>
      </w:r>
      <w:r w:rsidR="00035C75" w:rsidRPr="00F768D8">
        <w:rPr>
          <w:rFonts w:ascii="Arial" w:hAnsi="Arial" w:cs="Arial"/>
          <w:spacing w:val="1"/>
          <w:sz w:val="22"/>
          <w:szCs w:val="22"/>
        </w:rPr>
        <w:t>intérieur</w:t>
      </w:r>
    </w:p>
    <w:p w14:paraId="34A4756B" w14:textId="77777777" w:rsidR="0015053D" w:rsidRPr="00F768D8" w:rsidRDefault="0015053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w:t>
      </w:r>
      <w:r w:rsidR="00EC7611" w:rsidRPr="00F768D8">
        <w:rPr>
          <w:rFonts w:ascii="Arial" w:hAnsi="Arial" w:cs="Arial"/>
          <w:spacing w:val="1"/>
          <w:sz w:val="22"/>
          <w:szCs w:val="22"/>
        </w:rPr>
        <w:t>ontrat de séjour</w:t>
      </w:r>
      <w:r w:rsidR="00A14977" w:rsidRPr="00F768D8">
        <w:rPr>
          <w:rFonts w:ascii="Arial" w:hAnsi="Arial" w:cs="Arial"/>
          <w:spacing w:val="1"/>
          <w:sz w:val="22"/>
          <w:szCs w:val="22"/>
        </w:rPr>
        <w:t>, L</w:t>
      </w:r>
      <w:r w:rsidRPr="00F768D8">
        <w:rPr>
          <w:rFonts w:ascii="Arial" w:hAnsi="Arial" w:cs="Arial"/>
          <w:spacing w:val="1"/>
          <w:sz w:val="22"/>
          <w:szCs w:val="22"/>
        </w:rPr>
        <w:t>ivret d’accueil</w:t>
      </w:r>
    </w:p>
    <w:p w14:paraId="243964FC" w14:textId="77777777" w:rsidR="0015053D" w:rsidRPr="00F768D8" w:rsidRDefault="0015053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t>Conventions de partenariat avec les services et établissements locaux (CLIC ou autres structures de coordination, services à domicile,</w:t>
      </w:r>
      <w:r w:rsidR="00035C75" w:rsidRPr="00F768D8">
        <w:rPr>
          <w:rFonts w:ascii="Arial" w:hAnsi="Arial" w:cs="Arial"/>
          <w:spacing w:val="1"/>
          <w:sz w:val="22"/>
          <w:szCs w:val="22"/>
        </w:rPr>
        <w:t xml:space="preserve"> établissements, associations…)</w:t>
      </w:r>
    </w:p>
    <w:p w14:paraId="48E3EC97" w14:textId="77777777" w:rsidR="001315CD" w:rsidRDefault="0015053D" w:rsidP="00F768D8">
      <w:pPr>
        <w:numPr>
          <w:ilvl w:val="0"/>
          <w:numId w:val="4"/>
        </w:numPr>
        <w:spacing w:line="360" w:lineRule="auto"/>
        <w:ind w:left="567" w:hanging="283"/>
        <w:rPr>
          <w:rFonts w:ascii="Arial" w:hAnsi="Arial" w:cs="Arial"/>
          <w:spacing w:val="1"/>
          <w:sz w:val="22"/>
          <w:szCs w:val="22"/>
        </w:rPr>
      </w:pPr>
      <w:r w:rsidRPr="00F768D8">
        <w:rPr>
          <w:rFonts w:ascii="Arial" w:hAnsi="Arial" w:cs="Arial"/>
          <w:spacing w:val="1"/>
          <w:sz w:val="22"/>
          <w:szCs w:val="22"/>
        </w:rPr>
        <w:lastRenderedPageBreak/>
        <w:t>Rapports d’évaluation interne et externe disponibles</w:t>
      </w:r>
      <w:r w:rsidR="00B11EBC" w:rsidRPr="00F768D8">
        <w:rPr>
          <w:rFonts w:ascii="Arial" w:hAnsi="Arial" w:cs="Arial"/>
          <w:spacing w:val="1"/>
          <w:sz w:val="22"/>
          <w:szCs w:val="22"/>
        </w:rPr>
        <w:t xml:space="preserve"> (CPOM forfait autonomie, autres)</w:t>
      </w:r>
    </w:p>
    <w:p w14:paraId="6AF83CE9" w14:textId="77777777" w:rsidR="00F768D8" w:rsidRPr="00533A00" w:rsidRDefault="0073504F" w:rsidP="00533A00">
      <w:pPr>
        <w:numPr>
          <w:ilvl w:val="0"/>
          <w:numId w:val="4"/>
        </w:numPr>
        <w:spacing w:line="360" w:lineRule="auto"/>
        <w:ind w:left="567" w:hanging="357"/>
        <w:rPr>
          <w:rFonts w:ascii="Arial" w:hAnsi="Arial" w:cs="Arial"/>
          <w:spacing w:val="1"/>
          <w:sz w:val="22"/>
          <w:szCs w:val="22"/>
        </w:rPr>
      </w:pPr>
      <w:r w:rsidRPr="00533A00">
        <w:rPr>
          <w:rFonts w:ascii="Arial" w:hAnsi="Arial" w:cs="Arial"/>
          <w:spacing w:val="1"/>
          <w:sz w:val="22"/>
          <w:szCs w:val="22"/>
        </w:rPr>
        <w:t>P</w:t>
      </w:r>
      <w:r w:rsidR="00F768D8" w:rsidRPr="00533A00">
        <w:rPr>
          <w:rFonts w:ascii="Arial" w:hAnsi="Arial" w:cs="Arial"/>
          <w:spacing w:val="1"/>
          <w:sz w:val="22"/>
          <w:szCs w:val="22"/>
        </w:rPr>
        <w:t>récision du taux d’occupation de ces 3 dernières années et démonstration de la persistance d’une liste d’attente sur la structure actuelle</w:t>
      </w:r>
    </w:p>
    <w:p w14:paraId="5045B19A" w14:textId="65C85AB2" w:rsidR="00A14977" w:rsidRPr="00F768D8" w:rsidRDefault="001315CD" w:rsidP="00F768D8">
      <w:pPr>
        <w:spacing w:line="360" w:lineRule="auto"/>
        <w:jc w:val="center"/>
        <w:rPr>
          <w:rFonts w:ascii="Arial" w:hAnsi="Arial" w:cs="Arial"/>
          <w:b/>
          <w:bCs/>
          <w:color w:val="0070BB"/>
          <w:sz w:val="22"/>
          <w:szCs w:val="22"/>
        </w:rPr>
      </w:pPr>
      <w:r w:rsidRPr="00F768D8">
        <w:rPr>
          <w:rFonts w:ascii="Arial" w:hAnsi="Arial" w:cs="Arial"/>
          <w:spacing w:val="-7"/>
          <w:w w:val="110"/>
          <w:sz w:val="22"/>
          <w:szCs w:val="22"/>
        </w:rPr>
        <w:br w:type="page"/>
      </w:r>
      <w:r w:rsidR="00A14977" w:rsidRPr="00F768D8">
        <w:rPr>
          <w:rFonts w:ascii="Arial" w:hAnsi="Arial" w:cs="Arial"/>
          <w:b/>
          <w:bCs/>
          <w:color w:val="0070BB"/>
          <w:sz w:val="22"/>
          <w:szCs w:val="22"/>
        </w:rPr>
        <w:lastRenderedPageBreak/>
        <w:t xml:space="preserve">IDRA – Dossier de candidature </w:t>
      </w:r>
      <w:r w:rsidR="00A24279">
        <w:rPr>
          <w:rFonts w:ascii="Arial" w:hAnsi="Arial" w:cs="Arial"/>
          <w:b/>
          <w:bCs/>
          <w:color w:val="0070BB"/>
          <w:sz w:val="22"/>
          <w:szCs w:val="22"/>
        </w:rPr>
        <w:t>2024</w:t>
      </w:r>
    </w:p>
    <w:p w14:paraId="1CBB3DA2" w14:textId="77777777" w:rsidR="00A14977" w:rsidRPr="00F768D8" w:rsidRDefault="00A14977" w:rsidP="00F768D8">
      <w:pPr>
        <w:spacing w:line="360" w:lineRule="auto"/>
        <w:jc w:val="center"/>
        <w:rPr>
          <w:rFonts w:ascii="Arial" w:hAnsi="Arial" w:cs="Arial"/>
          <w:b/>
          <w:bCs/>
          <w:color w:val="0070BB"/>
          <w:sz w:val="22"/>
          <w:szCs w:val="22"/>
        </w:rPr>
      </w:pPr>
    </w:p>
    <w:p w14:paraId="56383DC7" w14:textId="77777777" w:rsidR="00A14977" w:rsidRPr="00F768D8" w:rsidRDefault="00A14977" w:rsidP="00F768D8">
      <w:pPr>
        <w:pBdr>
          <w:top w:val="single" w:sz="12" w:space="1" w:color="2E74B5"/>
          <w:left w:val="single" w:sz="12" w:space="4" w:color="2E74B5"/>
          <w:bottom w:val="single" w:sz="12" w:space="1" w:color="2E74B5"/>
          <w:right w:val="single" w:sz="12" w:space="4" w:color="2E74B5"/>
        </w:pBdr>
        <w:spacing w:line="360" w:lineRule="auto"/>
        <w:jc w:val="center"/>
        <w:rPr>
          <w:rFonts w:ascii="Arial" w:hAnsi="Arial" w:cs="Arial"/>
          <w:b/>
          <w:bCs/>
          <w:color w:val="0070BB"/>
          <w:sz w:val="22"/>
          <w:szCs w:val="22"/>
        </w:rPr>
      </w:pPr>
      <w:r w:rsidRPr="00F768D8">
        <w:rPr>
          <w:rFonts w:ascii="Arial" w:hAnsi="Arial" w:cs="Arial"/>
          <w:b/>
          <w:bCs/>
          <w:color w:val="0070BB"/>
          <w:sz w:val="22"/>
          <w:szCs w:val="22"/>
        </w:rPr>
        <w:t>Annexe 2</w:t>
      </w:r>
    </w:p>
    <w:p w14:paraId="46A6D189" w14:textId="77777777" w:rsidR="00A14977" w:rsidRPr="00F768D8" w:rsidRDefault="00A14977" w:rsidP="00F768D8">
      <w:pPr>
        <w:pBdr>
          <w:top w:val="single" w:sz="12" w:space="1" w:color="2E74B5"/>
          <w:left w:val="single" w:sz="12" w:space="4" w:color="2E74B5"/>
          <w:bottom w:val="single" w:sz="12" w:space="1" w:color="2E74B5"/>
          <w:right w:val="single" w:sz="12" w:space="4" w:color="2E74B5"/>
        </w:pBdr>
        <w:spacing w:line="360" w:lineRule="auto"/>
        <w:jc w:val="center"/>
        <w:rPr>
          <w:rFonts w:ascii="Arial" w:hAnsi="Arial" w:cs="Arial"/>
          <w:b/>
          <w:bCs/>
          <w:color w:val="0070BB"/>
          <w:sz w:val="22"/>
          <w:szCs w:val="22"/>
        </w:rPr>
      </w:pPr>
      <w:r w:rsidRPr="00F768D8">
        <w:rPr>
          <w:rFonts w:ascii="Arial" w:hAnsi="Arial" w:cs="Arial"/>
          <w:b/>
          <w:bCs/>
          <w:color w:val="0070BB"/>
          <w:sz w:val="22"/>
          <w:szCs w:val="22"/>
        </w:rPr>
        <w:t>FICHE D’IDENTIFICATION</w:t>
      </w:r>
    </w:p>
    <w:p w14:paraId="08C1513C" w14:textId="77777777" w:rsidR="0015053D" w:rsidRPr="00F768D8" w:rsidRDefault="0015053D" w:rsidP="00F768D8">
      <w:pPr>
        <w:spacing w:line="360" w:lineRule="auto"/>
        <w:ind w:left="144"/>
        <w:jc w:val="center"/>
        <w:rPr>
          <w:rFonts w:ascii="Arial" w:hAnsi="Arial" w:cs="Arial"/>
          <w:b/>
          <w:bCs/>
          <w:color w:val="0070BB"/>
          <w:sz w:val="22"/>
          <w:szCs w:val="22"/>
        </w:rPr>
      </w:pPr>
    </w:p>
    <w:p w14:paraId="7B5623D0" w14:textId="77777777" w:rsidR="0015053D" w:rsidRPr="00F768D8" w:rsidRDefault="0015053D" w:rsidP="00BA5191">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Demandeur</w:t>
      </w:r>
      <w:r w:rsidRPr="00F768D8">
        <w:rPr>
          <w:rFonts w:ascii="Arial" w:hAnsi="Arial" w:cs="Arial"/>
          <w:b/>
          <w:bCs/>
          <w:color w:val="007CC5"/>
          <w:spacing w:val="2"/>
          <w:w w:val="105"/>
          <w:sz w:val="22"/>
          <w:szCs w:val="22"/>
        </w:rPr>
        <w:t> :</w:t>
      </w:r>
    </w:p>
    <w:p w14:paraId="32A8EB88" w14:textId="77777777" w:rsidR="0015053D" w:rsidRPr="00F768D8" w:rsidRDefault="0015053D" w:rsidP="00F768D8">
      <w:pPr>
        <w:widowControl w:val="0"/>
        <w:numPr>
          <w:ilvl w:val="0"/>
          <w:numId w:val="2"/>
        </w:numPr>
        <w:kinsoku w:val="0"/>
        <w:spacing w:line="360" w:lineRule="auto"/>
        <w:ind w:left="709" w:hanging="425"/>
        <w:jc w:val="left"/>
        <w:rPr>
          <w:rFonts w:ascii="Arial" w:hAnsi="Arial" w:cs="Arial"/>
          <w:b/>
          <w:bCs/>
          <w:w w:val="105"/>
          <w:sz w:val="22"/>
          <w:szCs w:val="22"/>
        </w:rPr>
      </w:pPr>
      <w:r w:rsidRPr="00F768D8">
        <w:rPr>
          <w:rFonts w:ascii="Arial" w:hAnsi="Arial" w:cs="Arial"/>
          <w:sz w:val="22"/>
          <w:szCs w:val="22"/>
        </w:rPr>
        <w:t>Raison sociale</w:t>
      </w:r>
      <w:r w:rsidRPr="00F768D8">
        <w:rPr>
          <w:rFonts w:ascii="Arial" w:hAnsi="Arial" w:cs="Arial"/>
          <w:b/>
          <w:bCs/>
          <w:w w:val="105"/>
          <w:sz w:val="22"/>
          <w:szCs w:val="22"/>
        </w:rPr>
        <w:t> :</w:t>
      </w:r>
    </w:p>
    <w:p w14:paraId="15609BBF" w14:textId="77777777" w:rsidR="0015053D" w:rsidRPr="00F768D8" w:rsidRDefault="0015053D" w:rsidP="00F768D8">
      <w:pPr>
        <w:widowControl w:val="0"/>
        <w:numPr>
          <w:ilvl w:val="0"/>
          <w:numId w:val="2"/>
        </w:numPr>
        <w:kinsoku w:val="0"/>
        <w:spacing w:line="360" w:lineRule="auto"/>
        <w:ind w:left="709" w:hanging="425"/>
        <w:jc w:val="left"/>
        <w:rPr>
          <w:rFonts w:ascii="Arial" w:hAnsi="Arial" w:cs="Arial"/>
          <w:b/>
          <w:bCs/>
          <w:w w:val="105"/>
          <w:sz w:val="22"/>
          <w:szCs w:val="22"/>
        </w:rPr>
      </w:pPr>
      <w:r w:rsidRPr="00F768D8">
        <w:rPr>
          <w:rFonts w:ascii="Arial" w:hAnsi="Arial" w:cs="Arial"/>
          <w:sz w:val="22"/>
          <w:szCs w:val="22"/>
        </w:rPr>
        <w:t>Adresse </w:t>
      </w:r>
      <w:r w:rsidRPr="00F768D8">
        <w:rPr>
          <w:rFonts w:ascii="Arial" w:hAnsi="Arial" w:cs="Arial"/>
          <w:b/>
          <w:bCs/>
          <w:w w:val="105"/>
          <w:sz w:val="22"/>
          <w:szCs w:val="22"/>
        </w:rPr>
        <w:t>:</w:t>
      </w:r>
    </w:p>
    <w:p w14:paraId="3643B1F9" w14:textId="77777777" w:rsidR="0015053D" w:rsidRPr="00F768D8" w:rsidRDefault="0015053D" w:rsidP="00F768D8">
      <w:pPr>
        <w:widowControl w:val="0"/>
        <w:numPr>
          <w:ilvl w:val="0"/>
          <w:numId w:val="2"/>
        </w:numPr>
        <w:kinsoku w:val="0"/>
        <w:spacing w:line="360" w:lineRule="auto"/>
        <w:ind w:left="709" w:hanging="425"/>
        <w:jc w:val="left"/>
        <w:rPr>
          <w:rFonts w:ascii="Arial" w:hAnsi="Arial" w:cs="Arial"/>
          <w:b/>
          <w:bCs/>
          <w:w w:val="105"/>
          <w:sz w:val="22"/>
          <w:szCs w:val="22"/>
        </w:rPr>
      </w:pPr>
      <w:r w:rsidRPr="00F768D8">
        <w:rPr>
          <w:rFonts w:ascii="Arial" w:hAnsi="Arial" w:cs="Arial"/>
          <w:bCs/>
          <w:w w:val="105"/>
          <w:sz w:val="22"/>
          <w:szCs w:val="22"/>
        </w:rPr>
        <w:t>T</w:t>
      </w:r>
      <w:r w:rsidR="00A14977" w:rsidRPr="00F768D8">
        <w:rPr>
          <w:rFonts w:ascii="Arial" w:hAnsi="Arial" w:cs="Arial"/>
          <w:bCs/>
          <w:w w:val="105"/>
          <w:sz w:val="22"/>
          <w:szCs w:val="22"/>
        </w:rPr>
        <w:t>é</w:t>
      </w:r>
      <w:r w:rsidRPr="00F768D8">
        <w:rPr>
          <w:rFonts w:ascii="Arial" w:hAnsi="Arial" w:cs="Arial"/>
          <w:bCs/>
          <w:w w:val="105"/>
          <w:sz w:val="22"/>
          <w:szCs w:val="22"/>
        </w:rPr>
        <w:t>l /</w:t>
      </w:r>
      <w:r w:rsidR="00A14977" w:rsidRPr="00F768D8">
        <w:rPr>
          <w:rFonts w:ascii="Arial" w:hAnsi="Arial" w:cs="Arial"/>
          <w:bCs/>
          <w:w w:val="105"/>
          <w:sz w:val="22"/>
          <w:szCs w:val="22"/>
        </w:rPr>
        <w:t xml:space="preserve"> C</w:t>
      </w:r>
      <w:r w:rsidRPr="00F768D8">
        <w:rPr>
          <w:rFonts w:ascii="Arial" w:hAnsi="Arial" w:cs="Arial"/>
          <w:bCs/>
          <w:w w:val="105"/>
          <w:sz w:val="22"/>
          <w:szCs w:val="22"/>
        </w:rPr>
        <w:t>ourriel :</w:t>
      </w:r>
    </w:p>
    <w:p w14:paraId="5E0F7127" w14:textId="77777777" w:rsidR="0015053D" w:rsidRPr="00F768D8" w:rsidRDefault="0015053D" w:rsidP="00F768D8">
      <w:pPr>
        <w:widowControl w:val="0"/>
        <w:numPr>
          <w:ilvl w:val="0"/>
          <w:numId w:val="2"/>
        </w:numPr>
        <w:kinsoku w:val="0"/>
        <w:spacing w:line="360" w:lineRule="auto"/>
        <w:ind w:left="709" w:hanging="425"/>
        <w:jc w:val="left"/>
        <w:rPr>
          <w:rFonts w:ascii="Arial" w:hAnsi="Arial" w:cs="Arial"/>
          <w:sz w:val="22"/>
          <w:szCs w:val="22"/>
        </w:rPr>
      </w:pPr>
      <w:r w:rsidRPr="00F768D8">
        <w:rPr>
          <w:rFonts w:ascii="Arial" w:hAnsi="Arial" w:cs="Arial"/>
          <w:sz w:val="22"/>
          <w:szCs w:val="22"/>
        </w:rPr>
        <w:t>Statut juridique :</w:t>
      </w:r>
    </w:p>
    <w:p w14:paraId="1174BAE4" w14:textId="77777777" w:rsidR="001315CD" w:rsidRPr="00F768D8" w:rsidRDefault="0015053D" w:rsidP="00F768D8">
      <w:pPr>
        <w:widowControl w:val="0"/>
        <w:numPr>
          <w:ilvl w:val="0"/>
          <w:numId w:val="2"/>
        </w:numPr>
        <w:kinsoku w:val="0"/>
        <w:spacing w:line="360" w:lineRule="auto"/>
        <w:ind w:left="709" w:hanging="425"/>
        <w:jc w:val="left"/>
        <w:rPr>
          <w:rFonts w:ascii="Arial" w:hAnsi="Arial" w:cs="Arial"/>
          <w:bCs/>
          <w:w w:val="105"/>
          <w:sz w:val="22"/>
          <w:szCs w:val="22"/>
        </w:rPr>
      </w:pPr>
      <w:r w:rsidRPr="00F768D8">
        <w:rPr>
          <w:rFonts w:ascii="Arial" w:hAnsi="Arial" w:cs="Arial"/>
          <w:bCs/>
          <w:w w:val="105"/>
          <w:sz w:val="22"/>
          <w:szCs w:val="22"/>
        </w:rPr>
        <w:t>N° FINESS</w:t>
      </w:r>
      <w:r w:rsidR="00DC2D70" w:rsidRPr="00F768D8">
        <w:rPr>
          <w:rFonts w:ascii="Arial" w:hAnsi="Arial" w:cs="Arial"/>
          <w:bCs/>
          <w:w w:val="105"/>
          <w:sz w:val="22"/>
          <w:szCs w:val="22"/>
        </w:rPr>
        <w:t xml:space="preserve"> (pour l’extension</w:t>
      </w:r>
      <w:r w:rsidR="00AF11C6" w:rsidRPr="00F768D8">
        <w:rPr>
          <w:rFonts w:ascii="Arial" w:hAnsi="Arial" w:cs="Arial"/>
          <w:bCs/>
          <w:w w:val="105"/>
          <w:sz w:val="22"/>
          <w:szCs w:val="22"/>
        </w:rPr>
        <w:t xml:space="preserve"> des résidences autonomie</w:t>
      </w:r>
      <w:r w:rsidR="00DC2D70" w:rsidRPr="00F768D8">
        <w:rPr>
          <w:rFonts w:ascii="Arial" w:hAnsi="Arial" w:cs="Arial"/>
          <w:bCs/>
          <w:w w:val="105"/>
          <w:sz w:val="22"/>
          <w:szCs w:val="22"/>
        </w:rPr>
        <w:t>)</w:t>
      </w:r>
      <w:r w:rsidRPr="00F768D8">
        <w:rPr>
          <w:rFonts w:ascii="Arial" w:hAnsi="Arial" w:cs="Arial"/>
          <w:bCs/>
          <w:w w:val="105"/>
          <w:sz w:val="22"/>
          <w:szCs w:val="22"/>
        </w:rPr>
        <w:t xml:space="preserve"> et/ou SIRET : </w:t>
      </w:r>
    </w:p>
    <w:p w14:paraId="46326883" w14:textId="77777777" w:rsidR="0015053D" w:rsidRPr="00F768D8" w:rsidRDefault="0015053D" w:rsidP="00F768D8">
      <w:pPr>
        <w:widowControl w:val="0"/>
        <w:numPr>
          <w:ilvl w:val="0"/>
          <w:numId w:val="2"/>
        </w:numPr>
        <w:kinsoku w:val="0"/>
        <w:spacing w:line="360" w:lineRule="auto"/>
        <w:ind w:left="709" w:hanging="425"/>
        <w:rPr>
          <w:rFonts w:ascii="Arial" w:hAnsi="Arial" w:cs="Arial"/>
          <w:bCs/>
          <w:w w:val="105"/>
          <w:sz w:val="22"/>
          <w:szCs w:val="22"/>
        </w:rPr>
      </w:pPr>
      <w:r w:rsidRPr="00F768D8">
        <w:rPr>
          <w:rFonts w:ascii="Arial" w:hAnsi="Arial" w:cs="Arial"/>
          <w:bCs/>
          <w:w w:val="105"/>
          <w:sz w:val="22"/>
          <w:szCs w:val="22"/>
        </w:rPr>
        <w:t>Nom et qualité de la personne légalement habilitée à signer la convention d’attribution d’aide financière et ses coordonnées :</w:t>
      </w:r>
    </w:p>
    <w:p w14:paraId="16E03F76" w14:textId="77777777" w:rsidR="0015053D" w:rsidRPr="00F768D8" w:rsidRDefault="0015053D" w:rsidP="00F768D8">
      <w:pPr>
        <w:widowControl w:val="0"/>
        <w:numPr>
          <w:ilvl w:val="0"/>
          <w:numId w:val="2"/>
        </w:numPr>
        <w:kinsoku w:val="0"/>
        <w:spacing w:line="360" w:lineRule="auto"/>
        <w:ind w:left="709" w:hanging="425"/>
        <w:jc w:val="left"/>
        <w:rPr>
          <w:rFonts w:ascii="Arial" w:hAnsi="Arial" w:cs="Arial"/>
          <w:bCs/>
          <w:w w:val="105"/>
          <w:sz w:val="22"/>
          <w:szCs w:val="22"/>
        </w:rPr>
      </w:pPr>
      <w:r w:rsidRPr="00F768D8">
        <w:rPr>
          <w:rFonts w:ascii="Arial" w:hAnsi="Arial" w:cs="Arial"/>
          <w:bCs/>
          <w:w w:val="105"/>
          <w:sz w:val="22"/>
          <w:szCs w:val="22"/>
        </w:rPr>
        <w:t>Nom et qualité de la personne en charge du dossier et ses coordonnées :</w:t>
      </w:r>
    </w:p>
    <w:p w14:paraId="33EF4B7D" w14:textId="77777777" w:rsidR="00BA5191" w:rsidRDefault="00BA5191" w:rsidP="00BA5191">
      <w:pPr>
        <w:spacing w:line="360" w:lineRule="auto"/>
        <w:ind w:left="284"/>
        <w:rPr>
          <w:rFonts w:ascii="Arial" w:hAnsi="Arial" w:cs="Arial"/>
          <w:b/>
          <w:bCs/>
          <w:color w:val="007CC5"/>
          <w:spacing w:val="2"/>
          <w:w w:val="105"/>
          <w:sz w:val="22"/>
          <w:szCs w:val="22"/>
          <w:u w:val="single"/>
        </w:rPr>
      </w:pPr>
    </w:p>
    <w:p w14:paraId="7E2FC808" w14:textId="77777777" w:rsidR="00BA5191" w:rsidRDefault="00BA5191" w:rsidP="00BA5191">
      <w:pPr>
        <w:spacing w:line="360" w:lineRule="auto"/>
        <w:ind w:left="284"/>
        <w:rPr>
          <w:rFonts w:ascii="Arial" w:hAnsi="Arial" w:cs="Arial"/>
          <w:b/>
          <w:bCs/>
          <w:color w:val="007CC5"/>
          <w:spacing w:val="2"/>
          <w:w w:val="105"/>
          <w:sz w:val="22"/>
          <w:szCs w:val="22"/>
          <w:u w:val="single"/>
        </w:rPr>
      </w:pPr>
    </w:p>
    <w:p w14:paraId="0A19E201" w14:textId="77777777" w:rsidR="0015053D" w:rsidRPr="00F768D8" w:rsidRDefault="00E72C4D" w:rsidP="00BA5191">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Résidence autonomie</w:t>
      </w:r>
      <w:r w:rsidR="0015053D" w:rsidRPr="00F768D8">
        <w:rPr>
          <w:rFonts w:ascii="Arial" w:hAnsi="Arial" w:cs="Arial"/>
          <w:b/>
          <w:bCs/>
          <w:color w:val="007CC5"/>
          <w:spacing w:val="2"/>
          <w:w w:val="105"/>
          <w:sz w:val="22"/>
          <w:szCs w:val="22"/>
          <w:u w:val="single"/>
        </w:rPr>
        <w:t xml:space="preserve"> concerné</w:t>
      </w:r>
      <w:r w:rsidRPr="00F768D8">
        <w:rPr>
          <w:rFonts w:ascii="Arial" w:hAnsi="Arial" w:cs="Arial"/>
          <w:b/>
          <w:bCs/>
          <w:color w:val="007CC5"/>
          <w:spacing w:val="2"/>
          <w:w w:val="105"/>
          <w:sz w:val="22"/>
          <w:szCs w:val="22"/>
          <w:u w:val="single"/>
        </w:rPr>
        <w:t>e</w:t>
      </w:r>
      <w:r w:rsidR="0015053D" w:rsidRPr="00F768D8">
        <w:rPr>
          <w:rFonts w:ascii="Arial" w:hAnsi="Arial" w:cs="Arial"/>
          <w:b/>
          <w:bCs/>
          <w:color w:val="007CC5"/>
          <w:spacing w:val="2"/>
          <w:w w:val="105"/>
          <w:sz w:val="22"/>
          <w:szCs w:val="22"/>
        </w:rPr>
        <w:t> :</w:t>
      </w:r>
    </w:p>
    <w:p w14:paraId="1E000706" w14:textId="77777777" w:rsidR="0015053D" w:rsidRPr="00F768D8" w:rsidRDefault="0015053D" w:rsidP="00F768D8">
      <w:pPr>
        <w:widowControl w:val="0"/>
        <w:numPr>
          <w:ilvl w:val="0"/>
          <w:numId w:val="2"/>
        </w:numPr>
        <w:kinsoku w:val="0"/>
        <w:spacing w:line="360" w:lineRule="auto"/>
        <w:ind w:left="709" w:hanging="425"/>
        <w:rPr>
          <w:rFonts w:ascii="Arial" w:hAnsi="Arial" w:cs="Arial"/>
          <w:bCs/>
          <w:w w:val="105"/>
          <w:sz w:val="22"/>
          <w:szCs w:val="22"/>
        </w:rPr>
      </w:pPr>
      <w:r w:rsidRPr="00F768D8">
        <w:rPr>
          <w:rFonts w:ascii="Arial" w:hAnsi="Arial" w:cs="Arial"/>
          <w:bCs/>
          <w:w w:val="105"/>
          <w:sz w:val="22"/>
          <w:szCs w:val="22"/>
        </w:rPr>
        <w:t>Dénomination :</w:t>
      </w:r>
    </w:p>
    <w:p w14:paraId="021A2FAD" w14:textId="77777777" w:rsidR="0015053D" w:rsidRPr="00F768D8" w:rsidRDefault="0015053D" w:rsidP="00F768D8">
      <w:pPr>
        <w:widowControl w:val="0"/>
        <w:numPr>
          <w:ilvl w:val="0"/>
          <w:numId w:val="2"/>
        </w:numPr>
        <w:kinsoku w:val="0"/>
        <w:spacing w:line="360" w:lineRule="auto"/>
        <w:ind w:left="709" w:hanging="425"/>
        <w:rPr>
          <w:rFonts w:ascii="Arial" w:hAnsi="Arial" w:cs="Arial"/>
          <w:bCs/>
          <w:w w:val="105"/>
          <w:sz w:val="22"/>
          <w:szCs w:val="22"/>
        </w:rPr>
      </w:pPr>
      <w:r w:rsidRPr="00F768D8">
        <w:rPr>
          <w:rFonts w:ascii="Arial" w:hAnsi="Arial" w:cs="Arial"/>
          <w:bCs/>
          <w:w w:val="105"/>
          <w:sz w:val="22"/>
          <w:szCs w:val="22"/>
        </w:rPr>
        <w:t>Adresse</w:t>
      </w:r>
      <w:r w:rsidR="00DC2D70" w:rsidRPr="00F768D8">
        <w:rPr>
          <w:rFonts w:ascii="Arial" w:hAnsi="Arial" w:cs="Arial"/>
          <w:bCs/>
          <w:w w:val="105"/>
          <w:sz w:val="22"/>
          <w:szCs w:val="22"/>
        </w:rPr>
        <w:t xml:space="preserve"> ou lieu d’implantation envisagé</w:t>
      </w:r>
      <w:r w:rsidRPr="00F768D8">
        <w:rPr>
          <w:rFonts w:ascii="Arial" w:hAnsi="Arial" w:cs="Arial"/>
          <w:bCs/>
          <w:w w:val="105"/>
          <w:sz w:val="22"/>
          <w:szCs w:val="22"/>
        </w:rPr>
        <w:t> :</w:t>
      </w:r>
    </w:p>
    <w:p w14:paraId="41A39FB1" w14:textId="77777777" w:rsidR="0015053D" w:rsidRPr="00F768D8" w:rsidRDefault="0015053D" w:rsidP="00F768D8">
      <w:pPr>
        <w:widowControl w:val="0"/>
        <w:numPr>
          <w:ilvl w:val="0"/>
          <w:numId w:val="2"/>
        </w:numPr>
        <w:kinsoku w:val="0"/>
        <w:spacing w:line="360" w:lineRule="auto"/>
        <w:ind w:left="709" w:hanging="425"/>
        <w:rPr>
          <w:rFonts w:ascii="Arial" w:hAnsi="Arial" w:cs="Arial"/>
          <w:bCs/>
          <w:w w:val="105"/>
          <w:sz w:val="22"/>
          <w:szCs w:val="22"/>
        </w:rPr>
      </w:pPr>
      <w:r w:rsidRPr="00F768D8">
        <w:rPr>
          <w:rFonts w:ascii="Arial" w:hAnsi="Arial" w:cs="Arial"/>
          <w:bCs/>
          <w:w w:val="105"/>
          <w:sz w:val="22"/>
          <w:szCs w:val="22"/>
        </w:rPr>
        <w:t xml:space="preserve">N° FINESS et/ou SIRET : </w:t>
      </w:r>
    </w:p>
    <w:p w14:paraId="3D322AB6" w14:textId="77777777" w:rsidR="00BA5191" w:rsidRDefault="00BA5191" w:rsidP="00BA5191">
      <w:pPr>
        <w:spacing w:line="360" w:lineRule="auto"/>
        <w:ind w:left="284"/>
        <w:rPr>
          <w:rFonts w:ascii="Arial" w:hAnsi="Arial" w:cs="Arial"/>
          <w:b/>
          <w:bCs/>
          <w:color w:val="007CC5"/>
          <w:spacing w:val="2"/>
          <w:w w:val="105"/>
          <w:sz w:val="22"/>
          <w:szCs w:val="22"/>
          <w:u w:val="single"/>
        </w:rPr>
      </w:pPr>
    </w:p>
    <w:p w14:paraId="489D57B1" w14:textId="77777777" w:rsidR="00BA5191" w:rsidRDefault="00BA5191" w:rsidP="00BA5191">
      <w:pPr>
        <w:spacing w:line="360" w:lineRule="auto"/>
        <w:ind w:left="284"/>
        <w:rPr>
          <w:rFonts w:ascii="Arial" w:hAnsi="Arial" w:cs="Arial"/>
          <w:b/>
          <w:bCs/>
          <w:color w:val="007CC5"/>
          <w:spacing w:val="2"/>
          <w:w w:val="105"/>
          <w:sz w:val="22"/>
          <w:szCs w:val="22"/>
          <w:u w:val="single"/>
        </w:rPr>
      </w:pPr>
    </w:p>
    <w:p w14:paraId="5739F764" w14:textId="77777777" w:rsidR="0015053D" w:rsidRPr="00F768D8" w:rsidRDefault="0015053D" w:rsidP="00BA5191">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Propriétaire des locaux</w:t>
      </w:r>
      <w:r w:rsidRPr="00F768D8">
        <w:rPr>
          <w:rFonts w:ascii="Arial" w:hAnsi="Arial" w:cs="Arial"/>
          <w:b/>
          <w:bCs/>
          <w:color w:val="007CC5"/>
          <w:spacing w:val="2"/>
          <w:w w:val="105"/>
          <w:sz w:val="22"/>
          <w:szCs w:val="22"/>
        </w:rPr>
        <w:t> :</w:t>
      </w:r>
    </w:p>
    <w:p w14:paraId="65D4AC37" w14:textId="77777777" w:rsidR="0015053D" w:rsidRPr="00F768D8" w:rsidRDefault="0015053D" w:rsidP="00F768D8">
      <w:pPr>
        <w:widowControl w:val="0"/>
        <w:numPr>
          <w:ilvl w:val="0"/>
          <w:numId w:val="5"/>
        </w:numPr>
        <w:kinsoku w:val="0"/>
        <w:spacing w:line="360" w:lineRule="auto"/>
        <w:ind w:left="567" w:hanging="283"/>
        <w:jc w:val="left"/>
        <w:rPr>
          <w:rFonts w:ascii="Arial" w:hAnsi="Arial" w:cs="Arial"/>
          <w:sz w:val="22"/>
          <w:szCs w:val="22"/>
        </w:rPr>
      </w:pPr>
      <w:r w:rsidRPr="00F768D8">
        <w:rPr>
          <w:rFonts w:ascii="Arial" w:hAnsi="Arial" w:cs="Arial"/>
          <w:sz w:val="22"/>
          <w:szCs w:val="22"/>
        </w:rPr>
        <w:t>Demandeur</w:t>
      </w:r>
    </w:p>
    <w:p w14:paraId="2ADFA19C" w14:textId="77777777" w:rsidR="0015053D" w:rsidRPr="00F768D8" w:rsidRDefault="0015053D" w:rsidP="00F768D8">
      <w:pPr>
        <w:widowControl w:val="0"/>
        <w:numPr>
          <w:ilvl w:val="0"/>
          <w:numId w:val="5"/>
        </w:numPr>
        <w:kinsoku w:val="0"/>
        <w:spacing w:line="360" w:lineRule="auto"/>
        <w:ind w:left="567" w:hanging="283"/>
        <w:jc w:val="left"/>
        <w:rPr>
          <w:rFonts w:ascii="Arial" w:hAnsi="Arial" w:cs="Arial"/>
          <w:sz w:val="22"/>
          <w:szCs w:val="22"/>
        </w:rPr>
      </w:pPr>
      <w:r w:rsidRPr="00F768D8">
        <w:rPr>
          <w:rFonts w:ascii="Arial" w:hAnsi="Arial" w:cs="Arial"/>
          <w:sz w:val="22"/>
          <w:szCs w:val="22"/>
        </w:rPr>
        <w:t>Autre, à préciser :</w:t>
      </w:r>
    </w:p>
    <w:p w14:paraId="6047992A"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sz w:val="22"/>
          <w:szCs w:val="22"/>
        </w:rPr>
        <w:t>R</w:t>
      </w:r>
      <w:r w:rsidRPr="00F768D8">
        <w:rPr>
          <w:rFonts w:ascii="Arial" w:hAnsi="Arial" w:cs="Arial"/>
          <w:bCs/>
          <w:w w:val="105"/>
          <w:sz w:val="22"/>
          <w:szCs w:val="22"/>
        </w:rPr>
        <w:t>aison sociale :</w:t>
      </w:r>
    </w:p>
    <w:p w14:paraId="35CBC2A4"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Adresse :</w:t>
      </w:r>
    </w:p>
    <w:p w14:paraId="64F6D402"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Statut juridique :</w:t>
      </w:r>
    </w:p>
    <w:p w14:paraId="6C304709" w14:textId="77777777" w:rsidR="00BA5191" w:rsidRDefault="00BA5191" w:rsidP="00BA5191">
      <w:pPr>
        <w:spacing w:line="360" w:lineRule="auto"/>
        <w:rPr>
          <w:rFonts w:ascii="Arial" w:hAnsi="Arial" w:cs="Arial"/>
          <w:b/>
          <w:bCs/>
          <w:color w:val="007CC5"/>
          <w:spacing w:val="2"/>
          <w:w w:val="105"/>
          <w:sz w:val="22"/>
          <w:szCs w:val="22"/>
          <w:u w:val="single"/>
        </w:rPr>
      </w:pPr>
    </w:p>
    <w:p w14:paraId="13221D35" w14:textId="77777777" w:rsidR="00BA5191" w:rsidRDefault="00BA5191" w:rsidP="00BA5191">
      <w:pPr>
        <w:spacing w:line="360" w:lineRule="auto"/>
        <w:rPr>
          <w:rFonts w:ascii="Arial" w:hAnsi="Arial" w:cs="Arial"/>
          <w:b/>
          <w:bCs/>
          <w:color w:val="007CC5"/>
          <w:spacing w:val="2"/>
          <w:w w:val="105"/>
          <w:sz w:val="22"/>
          <w:szCs w:val="22"/>
          <w:u w:val="single"/>
        </w:rPr>
      </w:pPr>
    </w:p>
    <w:p w14:paraId="1EC73453" w14:textId="77777777" w:rsidR="0015053D" w:rsidRPr="00F768D8" w:rsidRDefault="0015053D" w:rsidP="00BA5191">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Gestionnaire de l’établissement</w:t>
      </w:r>
      <w:r w:rsidRPr="00F768D8">
        <w:rPr>
          <w:rFonts w:ascii="Arial" w:hAnsi="Arial" w:cs="Arial"/>
          <w:b/>
          <w:bCs/>
          <w:color w:val="007CC5"/>
          <w:spacing w:val="2"/>
          <w:w w:val="105"/>
          <w:sz w:val="22"/>
          <w:szCs w:val="22"/>
        </w:rPr>
        <w:t> :</w:t>
      </w:r>
    </w:p>
    <w:p w14:paraId="5B2F2539" w14:textId="77777777" w:rsidR="0015053D" w:rsidRPr="00F768D8" w:rsidRDefault="0015053D" w:rsidP="00F768D8">
      <w:pPr>
        <w:widowControl w:val="0"/>
        <w:numPr>
          <w:ilvl w:val="0"/>
          <w:numId w:val="5"/>
        </w:numPr>
        <w:kinsoku w:val="0"/>
        <w:spacing w:line="360" w:lineRule="auto"/>
        <w:ind w:left="567" w:hanging="283"/>
        <w:jc w:val="left"/>
        <w:rPr>
          <w:rFonts w:ascii="Arial" w:hAnsi="Arial" w:cs="Arial"/>
          <w:sz w:val="22"/>
          <w:szCs w:val="22"/>
        </w:rPr>
      </w:pPr>
      <w:r w:rsidRPr="00F768D8">
        <w:rPr>
          <w:rFonts w:ascii="Arial" w:hAnsi="Arial" w:cs="Arial"/>
          <w:sz w:val="22"/>
          <w:szCs w:val="22"/>
        </w:rPr>
        <w:t>Demandeur</w:t>
      </w:r>
    </w:p>
    <w:p w14:paraId="3AB3EA14" w14:textId="77777777" w:rsidR="0015053D" w:rsidRPr="00F768D8" w:rsidRDefault="0015053D" w:rsidP="00F768D8">
      <w:pPr>
        <w:widowControl w:val="0"/>
        <w:numPr>
          <w:ilvl w:val="0"/>
          <w:numId w:val="5"/>
        </w:numPr>
        <w:kinsoku w:val="0"/>
        <w:spacing w:line="360" w:lineRule="auto"/>
        <w:ind w:left="567" w:hanging="283"/>
        <w:jc w:val="left"/>
        <w:rPr>
          <w:rFonts w:ascii="Arial" w:hAnsi="Arial" w:cs="Arial"/>
          <w:sz w:val="22"/>
          <w:szCs w:val="22"/>
        </w:rPr>
      </w:pPr>
      <w:bookmarkStart w:id="1" w:name="_Hlk105487953"/>
      <w:r w:rsidRPr="00F768D8">
        <w:rPr>
          <w:rFonts w:ascii="Arial" w:hAnsi="Arial" w:cs="Arial"/>
          <w:sz w:val="22"/>
          <w:szCs w:val="22"/>
        </w:rPr>
        <w:t>Autre, à préciser :</w:t>
      </w:r>
    </w:p>
    <w:bookmarkEnd w:id="1"/>
    <w:p w14:paraId="2327CA19"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Raison sociale :</w:t>
      </w:r>
    </w:p>
    <w:p w14:paraId="4880E9D6"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Adresse :</w:t>
      </w:r>
    </w:p>
    <w:p w14:paraId="14979EE5" w14:textId="77777777" w:rsidR="0015053D" w:rsidRPr="00F768D8" w:rsidRDefault="0015053D"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Statut juridique :</w:t>
      </w:r>
    </w:p>
    <w:p w14:paraId="17B77D1A" w14:textId="77777777" w:rsidR="0015053D" w:rsidRPr="00F768D8" w:rsidRDefault="00A14977" w:rsidP="00F768D8">
      <w:pPr>
        <w:widowControl w:val="0"/>
        <w:numPr>
          <w:ilvl w:val="0"/>
          <w:numId w:val="2"/>
        </w:numPr>
        <w:kinsoku w:val="0"/>
        <w:spacing w:line="360" w:lineRule="auto"/>
        <w:ind w:left="1276" w:hanging="425"/>
        <w:rPr>
          <w:rFonts w:ascii="Arial" w:hAnsi="Arial" w:cs="Arial"/>
          <w:bCs/>
          <w:w w:val="105"/>
          <w:sz w:val="22"/>
          <w:szCs w:val="22"/>
        </w:rPr>
      </w:pPr>
      <w:r w:rsidRPr="00F768D8">
        <w:rPr>
          <w:rFonts w:ascii="Arial" w:hAnsi="Arial" w:cs="Arial"/>
          <w:bCs/>
          <w:w w:val="105"/>
          <w:sz w:val="22"/>
          <w:szCs w:val="22"/>
        </w:rPr>
        <w:t>N</w:t>
      </w:r>
      <w:r w:rsidR="0015053D" w:rsidRPr="00F768D8">
        <w:rPr>
          <w:rFonts w:ascii="Arial" w:hAnsi="Arial" w:cs="Arial"/>
          <w:bCs/>
          <w:w w:val="105"/>
          <w:sz w:val="22"/>
          <w:szCs w:val="22"/>
        </w:rPr>
        <w:t xml:space="preserve">° </w:t>
      </w:r>
      <w:r w:rsidR="00DC2D70" w:rsidRPr="00F768D8">
        <w:rPr>
          <w:rFonts w:ascii="Arial" w:hAnsi="Arial" w:cs="Arial"/>
          <w:bCs/>
          <w:w w:val="105"/>
          <w:sz w:val="22"/>
          <w:szCs w:val="22"/>
        </w:rPr>
        <w:t>FINESS</w:t>
      </w:r>
      <w:r w:rsidR="0015053D" w:rsidRPr="00F768D8">
        <w:rPr>
          <w:rFonts w:ascii="Arial" w:hAnsi="Arial" w:cs="Arial"/>
          <w:bCs/>
          <w:w w:val="105"/>
          <w:sz w:val="22"/>
          <w:szCs w:val="22"/>
        </w:rPr>
        <w:t> </w:t>
      </w:r>
      <w:r w:rsidRPr="00F768D8">
        <w:rPr>
          <w:rFonts w:ascii="Arial" w:hAnsi="Arial" w:cs="Arial"/>
          <w:bCs/>
          <w:w w:val="105"/>
          <w:sz w:val="22"/>
          <w:szCs w:val="22"/>
        </w:rPr>
        <w:t>et/ou SIRET :</w:t>
      </w:r>
    </w:p>
    <w:p w14:paraId="754713FA" w14:textId="77777777" w:rsidR="00EB6948" w:rsidRPr="00F768D8" w:rsidRDefault="00EB6948" w:rsidP="00F768D8">
      <w:pPr>
        <w:widowControl w:val="0"/>
        <w:numPr>
          <w:ilvl w:val="0"/>
          <w:numId w:val="5"/>
        </w:numPr>
        <w:kinsoku w:val="0"/>
        <w:spacing w:line="360" w:lineRule="auto"/>
        <w:ind w:left="567" w:hanging="283"/>
        <w:jc w:val="left"/>
        <w:rPr>
          <w:rFonts w:ascii="Arial" w:hAnsi="Arial" w:cs="Arial"/>
          <w:sz w:val="22"/>
          <w:szCs w:val="22"/>
        </w:rPr>
      </w:pPr>
      <w:r w:rsidRPr="00F768D8">
        <w:rPr>
          <w:rFonts w:ascii="Arial" w:hAnsi="Arial" w:cs="Arial"/>
          <w:sz w:val="22"/>
          <w:szCs w:val="22"/>
        </w:rPr>
        <w:t>Liste des ESMS déjà gérés par le gestionnaire :</w:t>
      </w:r>
    </w:p>
    <w:p w14:paraId="42D64D3D" w14:textId="77777777" w:rsidR="00EC7611" w:rsidRPr="00F768D8" w:rsidRDefault="00EC7611" w:rsidP="00F768D8">
      <w:pPr>
        <w:widowControl w:val="0"/>
        <w:kinsoku w:val="0"/>
        <w:spacing w:line="360" w:lineRule="auto"/>
        <w:ind w:left="1219"/>
        <w:rPr>
          <w:rFonts w:ascii="Arial" w:hAnsi="Arial" w:cs="Arial"/>
          <w:spacing w:val="-7"/>
          <w:w w:val="110"/>
          <w:sz w:val="22"/>
          <w:szCs w:val="22"/>
        </w:rPr>
      </w:pPr>
    </w:p>
    <w:p w14:paraId="325DFAE6" w14:textId="77777777" w:rsidR="0015053D" w:rsidRPr="00F768D8" w:rsidRDefault="0015053D" w:rsidP="00F768D8">
      <w:pPr>
        <w:widowControl w:val="0"/>
        <w:kinsoku w:val="0"/>
        <w:spacing w:line="360" w:lineRule="auto"/>
        <w:ind w:left="1219"/>
        <w:rPr>
          <w:rFonts w:ascii="Arial" w:hAnsi="Arial" w:cs="Arial"/>
          <w:spacing w:val="-7"/>
          <w:w w:val="110"/>
          <w:sz w:val="22"/>
          <w:szCs w:val="22"/>
        </w:rPr>
      </w:pPr>
    </w:p>
    <w:p w14:paraId="5A6F05F2" w14:textId="4ED963B9" w:rsidR="00A14977" w:rsidRPr="00F768D8" w:rsidRDefault="001315CD" w:rsidP="00F768D8">
      <w:pPr>
        <w:spacing w:line="360" w:lineRule="auto"/>
        <w:jc w:val="center"/>
        <w:rPr>
          <w:rFonts w:ascii="Arial" w:hAnsi="Arial" w:cs="Arial"/>
          <w:b/>
          <w:bCs/>
          <w:color w:val="0070BB"/>
          <w:sz w:val="22"/>
          <w:szCs w:val="22"/>
        </w:rPr>
      </w:pPr>
      <w:r w:rsidRPr="00F768D8">
        <w:rPr>
          <w:rFonts w:ascii="Arial" w:hAnsi="Arial" w:cs="Arial"/>
          <w:spacing w:val="-7"/>
          <w:w w:val="110"/>
          <w:sz w:val="22"/>
          <w:szCs w:val="22"/>
        </w:rPr>
        <w:br w:type="page"/>
      </w:r>
      <w:bookmarkStart w:id="2" w:name="_Hlk120089623"/>
      <w:r w:rsidR="00A14977" w:rsidRPr="00F768D8">
        <w:rPr>
          <w:rFonts w:ascii="Arial" w:hAnsi="Arial" w:cs="Arial"/>
          <w:b/>
          <w:bCs/>
          <w:color w:val="0070BB"/>
          <w:sz w:val="22"/>
          <w:szCs w:val="22"/>
        </w:rPr>
        <w:lastRenderedPageBreak/>
        <w:t xml:space="preserve">IDRA – Dossier de candidature </w:t>
      </w:r>
      <w:r w:rsidR="00A24279">
        <w:rPr>
          <w:rFonts w:ascii="Arial" w:hAnsi="Arial" w:cs="Arial"/>
          <w:b/>
          <w:bCs/>
          <w:color w:val="0070BB"/>
          <w:sz w:val="22"/>
          <w:szCs w:val="22"/>
        </w:rPr>
        <w:t>2024</w:t>
      </w:r>
    </w:p>
    <w:p w14:paraId="7043FE30" w14:textId="77777777" w:rsidR="00A14977" w:rsidRPr="00F768D8" w:rsidRDefault="00A14977" w:rsidP="00F768D8">
      <w:pPr>
        <w:spacing w:line="360" w:lineRule="auto"/>
        <w:jc w:val="center"/>
        <w:rPr>
          <w:rFonts w:ascii="Arial" w:hAnsi="Arial" w:cs="Arial"/>
          <w:b/>
          <w:bCs/>
          <w:color w:val="0070BB"/>
          <w:sz w:val="22"/>
          <w:szCs w:val="22"/>
        </w:rPr>
      </w:pPr>
    </w:p>
    <w:p w14:paraId="7B7B5924" w14:textId="77777777" w:rsidR="00A14977" w:rsidRPr="00F768D8" w:rsidRDefault="00A14977" w:rsidP="00F768D8">
      <w:pPr>
        <w:pBdr>
          <w:top w:val="single" w:sz="12" w:space="1" w:color="2E74B5"/>
          <w:left w:val="single" w:sz="12" w:space="4" w:color="2E74B5"/>
          <w:bottom w:val="single" w:sz="12" w:space="1" w:color="2E74B5"/>
          <w:right w:val="single" w:sz="12" w:space="4" w:color="2E74B5"/>
        </w:pBdr>
        <w:spacing w:line="360" w:lineRule="auto"/>
        <w:jc w:val="center"/>
        <w:rPr>
          <w:rFonts w:ascii="Arial" w:hAnsi="Arial" w:cs="Arial"/>
          <w:b/>
          <w:bCs/>
          <w:color w:val="0070BB"/>
          <w:sz w:val="22"/>
          <w:szCs w:val="22"/>
        </w:rPr>
      </w:pPr>
      <w:r w:rsidRPr="00F768D8">
        <w:rPr>
          <w:rFonts w:ascii="Arial" w:hAnsi="Arial" w:cs="Arial"/>
          <w:b/>
          <w:bCs/>
          <w:color w:val="0070BB"/>
          <w:sz w:val="22"/>
          <w:szCs w:val="22"/>
        </w:rPr>
        <w:t>Annexe 3</w:t>
      </w:r>
    </w:p>
    <w:p w14:paraId="4617B4E3" w14:textId="77777777" w:rsidR="00A14977" w:rsidRPr="00F768D8" w:rsidRDefault="00A14977" w:rsidP="00F768D8">
      <w:pPr>
        <w:pBdr>
          <w:top w:val="single" w:sz="12" w:space="1" w:color="2E74B5"/>
          <w:left w:val="single" w:sz="12" w:space="4" w:color="2E74B5"/>
          <w:bottom w:val="single" w:sz="12" w:space="1" w:color="2E74B5"/>
          <w:right w:val="single" w:sz="12" w:space="4" w:color="2E74B5"/>
        </w:pBdr>
        <w:spacing w:line="360" w:lineRule="auto"/>
        <w:jc w:val="center"/>
        <w:rPr>
          <w:rFonts w:ascii="Arial" w:hAnsi="Arial" w:cs="Arial"/>
          <w:b/>
          <w:bCs/>
          <w:color w:val="0070BB"/>
          <w:sz w:val="22"/>
          <w:szCs w:val="22"/>
        </w:rPr>
      </w:pPr>
      <w:r w:rsidRPr="00F768D8">
        <w:rPr>
          <w:rFonts w:ascii="Arial" w:hAnsi="Arial" w:cs="Arial"/>
          <w:b/>
          <w:bCs/>
          <w:color w:val="0070BB"/>
          <w:sz w:val="22"/>
          <w:szCs w:val="22"/>
        </w:rPr>
        <w:t>MODÈLE DE NOTE D’OPPORTUNITÉ</w:t>
      </w:r>
      <w:bookmarkEnd w:id="2"/>
    </w:p>
    <w:p w14:paraId="16833738" w14:textId="77777777" w:rsidR="0015053D" w:rsidRPr="00F768D8" w:rsidRDefault="0015053D" w:rsidP="00F768D8">
      <w:pPr>
        <w:spacing w:line="360" w:lineRule="auto"/>
        <w:rPr>
          <w:rFonts w:ascii="Arial" w:hAnsi="Arial" w:cs="Arial"/>
          <w:b/>
          <w:bCs/>
          <w:sz w:val="22"/>
          <w:szCs w:val="22"/>
        </w:rPr>
      </w:pPr>
    </w:p>
    <w:p w14:paraId="42EA0F26" w14:textId="77777777" w:rsidR="00F768D8" w:rsidRPr="00F768D8" w:rsidRDefault="00F768D8" w:rsidP="00F768D8">
      <w:pPr>
        <w:spacing w:line="360" w:lineRule="auto"/>
        <w:rPr>
          <w:rFonts w:ascii="Arial" w:hAnsi="Arial" w:cs="Arial"/>
          <w:b/>
          <w:bCs/>
          <w:sz w:val="22"/>
          <w:szCs w:val="22"/>
        </w:rPr>
      </w:pPr>
    </w:p>
    <w:p w14:paraId="2853FA4D" w14:textId="77777777" w:rsidR="00F768D8" w:rsidRPr="00F768D8" w:rsidRDefault="0015053D" w:rsidP="00D9100C">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 xml:space="preserve">Description </w:t>
      </w:r>
      <w:r w:rsidR="00DC2D70" w:rsidRPr="00F768D8">
        <w:rPr>
          <w:rFonts w:ascii="Arial" w:hAnsi="Arial" w:cs="Arial"/>
          <w:b/>
          <w:bCs/>
          <w:color w:val="007CC5"/>
          <w:spacing w:val="2"/>
          <w:w w:val="105"/>
          <w:sz w:val="22"/>
          <w:szCs w:val="22"/>
          <w:u w:val="single"/>
        </w:rPr>
        <w:t>du projet futur suivant l’état d’avancement</w:t>
      </w:r>
    </w:p>
    <w:p w14:paraId="38B6191D" w14:textId="77777777" w:rsidR="00F768D8" w:rsidRPr="00F768D8" w:rsidRDefault="00F768D8" w:rsidP="00F768D8">
      <w:pPr>
        <w:spacing w:line="360" w:lineRule="auto"/>
        <w:ind w:left="284"/>
        <w:rPr>
          <w:rFonts w:ascii="Arial" w:hAnsi="Arial" w:cs="Arial"/>
          <w:b/>
          <w:bCs/>
          <w:color w:val="007CC5"/>
          <w:spacing w:val="2"/>
          <w:w w:val="105"/>
          <w:sz w:val="22"/>
          <w:szCs w:val="22"/>
          <w:u w:val="single"/>
        </w:rPr>
      </w:pPr>
    </w:p>
    <w:p w14:paraId="3CEE4FC4" w14:textId="77777777" w:rsidR="00DC2D70" w:rsidRPr="00F768D8" w:rsidRDefault="00DC2D70"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Construction neuve / bâti existant / extension</w:t>
      </w:r>
      <w:r w:rsidR="00A14977" w:rsidRPr="00F768D8">
        <w:rPr>
          <w:rFonts w:ascii="Arial" w:hAnsi="Arial" w:cs="Arial"/>
          <w:spacing w:val="-7"/>
          <w:w w:val="110"/>
          <w:sz w:val="22"/>
          <w:szCs w:val="22"/>
        </w:rPr>
        <w:t xml:space="preserve"> / transformation</w:t>
      </w:r>
      <w:r w:rsidR="00F768D8" w:rsidRPr="00F768D8">
        <w:rPr>
          <w:rFonts w:ascii="Arial" w:hAnsi="Arial" w:cs="Arial"/>
          <w:spacing w:val="-7"/>
          <w:w w:val="110"/>
          <w:sz w:val="22"/>
          <w:szCs w:val="22"/>
        </w:rPr>
        <w:t xml:space="preserve"> : </w:t>
      </w:r>
    </w:p>
    <w:p w14:paraId="1D76F111"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770ACB00"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741AB72F" w14:textId="77777777" w:rsidR="00DC2D70" w:rsidRPr="00F768D8" w:rsidRDefault="00DC2D70"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Superficies et capacités envisagées (logements + espaces communs)</w:t>
      </w:r>
      <w:r w:rsidR="00F768D8" w:rsidRPr="00F768D8">
        <w:rPr>
          <w:rFonts w:ascii="Arial" w:hAnsi="Arial" w:cs="Arial"/>
          <w:spacing w:val="-7"/>
          <w:w w:val="110"/>
          <w:sz w:val="22"/>
          <w:szCs w:val="22"/>
        </w:rPr>
        <w:t xml:space="preserve"> : </w:t>
      </w:r>
    </w:p>
    <w:p w14:paraId="3FF26D67"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525BCE7A"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270CF1CB" w14:textId="77777777" w:rsidR="0015053D" w:rsidRPr="00F768D8" w:rsidRDefault="0015053D"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Descriptif de la population hébergée (</w:t>
      </w:r>
      <w:r w:rsidR="00DC2D70" w:rsidRPr="00F768D8">
        <w:rPr>
          <w:rFonts w:ascii="Arial" w:hAnsi="Arial" w:cs="Arial"/>
          <w:spacing w:val="-7"/>
          <w:w w:val="110"/>
          <w:sz w:val="22"/>
          <w:szCs w:val="22"/>
        </w:rPr>
        <w:t>projet à visée intergénérationnelle ou non</w:t>
      </w:r>
      <w:r w:rsidRPr="00F768D8">
        <w:rPr>
          <w:rFonts w:ascii="Arial" w:hAnsi="Arial" w:cs="Arial"/>
          <w:spacing w:val="-7"/>
          <w:w w:val="110"/>
          <w:sz w:val="22"/>
          <w:szCs w:val="22"/>
        </w:rPr>
        <w:t>)</w:t>
      </w:r>
      <w:r w:rsidR="00F768D8" w:rsidRPr="00F768D8">
        <w:rPr>
          <w:rFonts w:ascii="Arial" w:hAnsi="Arial" w:cs="Arial"/>
          <w:spacing w:val="-7"/>
          <w:w w:val="110"/>
          <w:sz w:val="22"/>
          <w:szCs w:val="22"/>
        </w:rPr>
        <w:t xml:space="preserve"> : </w:t>
      </w:r>
    </w:p>
    <w:p w14:paraId="36A4B98F"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686F815B"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18C27B2B" w14:textId="77777777" w:rsidR="0015053D" w:rsidRPr="00F768D8" w:rsidRDefault="00B56936"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Montant plafonné des loyers</w:t>
      </w:r>
      <w:r w:rsidR="00F768D8" w:rsidRPr="00F768D8">
        <w:rPr>
          <w:rFonts w:ascii="Arial" w:hAnsi="Arial" w:cs="Arial"/>
          <w:spacing w:val="-7"/>
          <w:w w:val="110"/>
          <w:sz w:val="22"/>
          <w:szCs w:val="22"/>
        </w:rPr>
        <w:t xml:space="preserve"> : </w:t>
      </w:r>
    </w:p>
    <w:p w14:paraId="77FBE4CE"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158597EB"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4121C732" w14:textId="77777777" w:rsidR="00F768D8" w:rsidRPr="00F768D8" w:rsidRDefault="0015053D"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Habilitation à l’</w:t>
      </w:r>
      <w:r w:rsidR="00471B44" w:rsidRPr="00F768D8">
        <w:rPr>
          <w:rFonts w:ascii="Arial" w:hAnsi="Arial" w:cs="Arial"/>
          <w:spacing w:val="-7"/>
          <w:w w:val="110"/>
          <w:sz w:val="22"/>
          <w:szCs w:val="22"/>
        </w:rPr>
        <w:t>A</w:t>
      </w:r>
      <w:r w:rsidRPr="00F768D8">
        <w:rPr>
          <w:rFonts w:ascii="Arial" w:hAnsi="Arial" w:cs="Arial"/>
          <w:spacing w:val="-7"/>
          <w:w w:val="110"/>
          <w:sz w:val="22"/>
          <w:szCs w:val="22"/>
        </w:rPr>
        <w:t xml:space="preserve">ide </w:t>
      </w:r>
      <w:r w:rsidR="00471B44" w:rsidRPr="00F768D8">
        <w:rPr>
          <w:rFonts w:ascii="Arial" w:hAnsi="Arial" w:cs="Arial"/>
          <w:spacing w:val="-7"/>
          <w:w w:val="110"/>
          <w:sz w:val="22"/>
          <w:szCs w:val="22"/>
        </w:rPr>
        <w:t>S</w:t>
      </w:r>
      <w:r w:rsidRPr="00F768D8">
        <w:rPr>
          <w:rFonts w:ascii="Arial" w:hAnsi="Arial" w:cs="Arial"/>
          <w:spacing w:val="-7"/>
          <w:w w:val="110"/>
          <w:sz w:val="22"/>
          <w:szCs w:val="22"/>
        </w:rPr>
        <w:t xml:space="preserve">ociale </w:t>
      </w:r>
      <w:r w:rsidR="00471B44" w:rsidRPr="00F768D8">
        <w:rPr>
          <w:rFonts w:ascii="Arial" w:hAnsi="Arial" w:cs="Arial"/>
          <w:spacing w:val="-7"/>
          <w:w w:val="110"/>
          <w:sz w:val="22"/>
          <w:szCs w:val="22"/>
        </w:rPr>
        <w:t>(</w:t>
      </w:r>
      <w:r w:rsidR="00B56936" w:rsidRPr="00F768D8">
        <w:rPr>
          <w:rFonts w:ascii="Arial" w:hAnsi="Arial" w:cs="Arial"/>
          <w:spacing w:val="-7"/>
          <w:w w:val="110"/>
          <w:sz w:val="22"/>
          <w:szCs w:val="22"/>
        </w:rPr>
        <w:t>OUI / NON</w:t>
      </w:r>
      <w:r w:rsidR="00471B44" w:rsidRPr="00F768D8">
        <w:rPr>
          <w:rFonts w:ascii="Arial" w:hAnsi="Arial" w:cs="Arial"/>
          <w:spacing w:val="-7"/>
          <w:w w:val="110"/>
          <w:sz w:val="22"/>
          <w:szCs w:val="22"/>
        </w:rPr>
        <w:t>)</w:t>
      </w:r>
      <w:r w:rsidR="00F768D8" w:rsidRPr="00F768D8">
        <w:rPr>
          <w:rFonts w:ascii="Arial" w:hAnsi="Arial" w:cs="Arial"/>
          <w:spacing w:val="-7"/>
          <w:w w:val="110"/>
          <w:sz w:val="22"/>
          <w:szCs w:val="22"/>
        </w:rPr>
        <w:t xml:space="preserve"> ; si oui, précisez le nombre de places susceptibles de relever de l’habilitation à l’aide sociale sur le nombre de </w:t>
      </w:r>
      <w:r w:rsidR="00D9100C" w:rsidRPr="00F768D8">
        <w:rPr>
          <w:rFonts w:ascii="Arial" w:hAnsi="Arial" w:cs="Arial"/>
          <w:spacing w:val="-7"/>
          <w:w w:val="110"/>
          <w:sz w:val="22"/>
          <w:szCs w:val="22"/>
        </w:rPr>
        <w:t>total</w:t>
      </w:r>
      <w:r w:rsidR="00F768D8" w:rsidRPr="00F768D8">
        <w:rPr>
          <w:rFonts w:ascii="Arial" w:hAnsi="Arial" w:cs="Arial"/>
          <w:spacing w:val="-7"/>
          <w:w w:val="110"/>
          <w:sz w:val="22"/>
          <w:szCs w:val="22"/>
        </w:rPr>
        <w:t xml:space="preserve"> de places envisagées</w:t>
      </w:r>
    </w:p>
    <w:p w14:paraId="47E3A52D"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03448B4A" w14:textId="77777777" w:rsidR="0015053D" w:rsidRPr="00F768D8" w:rsidRDefault="0015053D"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Conventionnement à l’APL</w:t>
      </w:r>
      <w:r w:rsidR="00B56936" w:rsidRPr="00F768D8">
        <w:rPr>
          <w:rFonts w:ascii="Arial" w:hAnsi="Arial" w:cs="Arial"/>
          <w:spacing w:val="-7"/>
          <w:w w:val="110"/>
          <w:sz w:val="22"/>
          <w:szCs w:val="22"/>
        </w:rPr>
        <w:t xml:space="preserve"> </w:t>
      </w:r>
      <w:r w:rsidR="00471B44" w:rsidRPr="00F768D8">
        <w:rPr>
          <w:rFonts w:ascii="Arial" w:hAnsi="Arial" w:cs="Arial"/>
          <w:spacing w:val="-7"/>
          <w:w w:val="110"/>
          <w:sz w:val="22"/>
          <w:szCs w:val="22"/>
        </w:rPr>
        <w:t>(</w:t>
      </w:r>
      <w:r w:rsidR="00B56936" w:rsidRPr="00F768D8">
        <w:rPr>
          <w:rFonts w:ascii="Arial" w:hAnsi="Arial" w:cs="Arial"/>
          <w:spacing w:val="-7"/>
          <w:w w:val="110"/>
          <w:sz w:val="22"/>
          <w:szCs w:val="22"/>
        </w:rPr>
        <w:t>OUI / NON</w:t>
      </w:r>
      <w:r w:rsidR="00471B44" w:rsidRPr="00F768D8">
        <w:rPr>
          <w:rFonts w:ascii="Arial" w:hAnsi="Arial" w:cs="Arial"/>
          <w:spacing w:val="-7"/>
          <w:w w:val="110"/>
          <w:sz w:val="22"/>
          <w:szCs w:val="22"/>
        </w:rPr>
        <w:t>)</w:t>
      </w:r>
    </w:p>
    <w:p w14:paraId="77A0447C" w14:textId="77777777" w:rsidR="00F768D8" w:rsidRPr="00F768D8" w:rsidRDefault="00F768D8" w:rsidP="00F768D8">
      <w:pPr>
        <w:widowControl w:val="0"/>
        <w:kinsoku w:val="0"/>
        <w:spacing w:line="360" w:lineRule="auto"/>
        <w:rPr>
          <w:rFonts w:ascii="Arial" w:hAnsi="Arial" w:cs="Arial"/>
          <w:spacing w:val="-7"/>
          <w:w w:val="110"/>
          <w:sz w:val="22"/>
          <w:szCs w:val="22"/>
        </w:rPr>
      </w:pPr>
    </w:p>
    <w:p w14:paraId="5A704880" w14:textId="77777777" w:rsidR="0015053D" w:rsidRPr="00F768D8" w:rsidRDefault="00D9100C" w:rsidP="00F768D8">
      <w:pPr>
        <w:widowControl w:val="0"/>
        <w:numPr>
          <w:ilvl w:val="0"/>
          <w:numId w:val="3"/>
        </w:numPr>
        <w:kinsoku w:val="0"/>
        <w:spacing w:line="360" w:lineRule="auto"/>
        <w:ind w:left="993" w:hanging="284"/>
        <w:rPr>
          <w:rFonts w:ascii="Arial" w:hAnsi="Arial" w:cs="Arial"/>
          <w:spacing w:val="-7"/>
          <w:w w:val="110"/>
          <w:sz w:val="22"/>
          <w:szCs w:val="22"/>
        </w:rPr>
      </w:pPr>
      <w:r>
        <w:rPr>
          <w:rFonts w:ascii="Arial" w:hAnsi="Arial" w:cs="Arial"/>
          <w:spacing w:val="-7"/>
          <w:w w:val="110"/>
          <w:sz w:val="22"/>
          <w:szCs w:val="22"/>
        </w:rPr>
        <w:br w:type="page"/>
      </w:r>
      <w:r w:rsidR="0015053D" w:rsidRPr="00F768D8">
        <w:rPr>
          <w:rFonts w:ascii="Arial" w:hAnsi="Arial" w:cs="Arial"/>
          <w:spacing w:val="-7"/>
          <w:w w:val="110"/>
          <w:sz w:val="22"/>
          <w:szCs w:val="22"/>
        </w:rPr>
        <w:lastRenderedPageBreak/>
        <w:t>Difficultés rencontrées, contraintes</w:t>
      </w:r>
    </w:p>
    <w:p w14:paraId="209A4638"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5984A583"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50CE8441" w14:textId="77777777" w:rsidR="0015053D" w:rsidRPr="00F768D8" w:rsidRDefault="0015053D" w:rsidP="00F768D8">
      <w:pPr>
        <w:spacing w:line="360" w:lineRule="auto"/>
        <w:ind w:left="1440"/>
        <w:rPr>
          <w:rFonts w:ascii="Arial" w:hAnsi="Arial" w:cs="Arial"/>
          <w:color w:val="000000"/>
          <w:sz w:val="22"/>
          <w:szCs w:val="22"/>
        </w:rPr>
      </w:pPr>
    </w:p>
    <w:p w14:paraId="1DB4A082" w14:textId="77777777" w:rsidR="00F768D8" w:rsidRPr="00F768D8" w:rsidRDefault="0015053D" w:rsidP="00F768D8">
      <w:pPr>
        <w:spacing w:line="360" w:lineRule="auto"/>
        <w:ind w:left="284"/>
        <w:rPr>
          <w:rFonts w:ascii="Arial" w:hAnsi="Arial" w:cs="Arial"/>
          <w:b/>
          <w:bCs/>
          <w:color w:val="007CC5"/>
          <w:spacing w:val="2"/>
          <w:w w:val="105"/>
          <w:sz w:val="22"/>
          <w:szCs w:val="22"/>
          <w:u w:val="single"/>
        </w:rPr>
      </w:pPr>
      <w:r w:rsidRPr="00F768D8">
        <w:rPr>
          <w:rFonts w:ascii="Arial" w:hAnsi="Arial" w:cs="Arial"/>
          <w:b/>
          <w:bCs/>
          <w:color w:val="007CC5"/>
          <w:spacing w:val="2"/>
          <w:w w:val="105"/>
          <w:sz w:val="22"/>
          <w:szCs w:val="22"/>
          <w:u w:val="single"/>
        </w:rPr>
        <w:t>Description du contexte local</w:t>
      </w:r>
    </w:p>
    <w:p w14:paraId="357E6E79" w14:textId="77777777" w:rsidR="00F768D8" w:rsidRPr="00F768D8" w:rsidRDefault="00F768D8" w:rsidP="00F768D8">
      <w:pPr>
        <w:spacing w:line="360" w:lineRule="auto"/>
        <w:rPr>
          <w:rFonts w:ascii="Arial" w:hAnsi="Arial" w:cs="Arial"/>
          <w:b/>
          <w:bCs/>
          <w:color w:val="007CC5"/>
          <w:spacing w:val="2"/>
          <w:w w:val="105"/>
          <w:sz w:val="22"/>
          <w:szCs w:val="22"/>
          <w:u w:val="single"/>
        </w:rPr>
      </w:pPr>
    </w:p>
    <w:p w14:paraId="4E60EA3A" w14:textId="77777777" w:rsidR="00DC2D70" w:rsidRPr="00F768D8" w:rsidRDefault="00F768D8"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O</w:t>
      </w:r>
      <w:r w:rsidR="00DC2D70" w:rsidRPr="00F768D8">
        <w:rPr>
          <w:rFonts w:ascii="Arial" w:hAnsi="Arial" w:cs="Arial"/>
          <w:spacing w:val="-7"/>
          <w:w w:val="110"/>
          <w:sz w:val="22"/>
          <w:szCs w:val="22"/>
        </w:rPr>
        <w:t>bjectifs, motivations du projet</w:t>
      </w:r>
      <w:r w:rsidRPr="00F768D8">
        <w:rPr>
          <w:rFonts w:ascii="Arial" w:hAnsi="Arial" w:cs="Arial"/>
          <w:spacing w:val="-7"/>
          <w:w w:val="110"/>
          <w:sz w:val="22"/>
          <w:szCs w:val="22"/>
        </w:rPr>
        <w:t xml:space="preserve"> : </w:t>
      </w:r>
    </w:p>
    <w:p w14:paraId="77069DD7"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r w:rsidRPr="00F768D8">
        <w:rPr>
          <w:rFonts w:ascii="Arial" w:hAnsi="Arial" w:cs="Arial"/>
          <w:spacing w:val="-7"/>
          <w:w w:val="110"/>
          <w:sz w:val="22"/>
          <w:szCs w:val="22"/>
        </w:rPr>
        <w:t>……………………………………………………………………………………………………………………………………………………………………………………………………………………………………………………………………………………………….</w:t>
      </w:r>
    </w:p>
    <w:p w14:paraId="53E23B16"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2901B01B" w14:textId="77777777" w:rsidR="0015053D" w:rsidRPr="00F768D8" w:rsidRDefault="00B56936"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Territoire d’implantation : d</w:t>
      </w:r>
      <w:r w:rsidR="0015053D" w:rsidRPr="00F768D8">
        <w:rPr>
          <w:rFonts w:ascii="Arial" w:hAnsi="Arial" w:cs="Arial"/>
          <w:spacing w:val="-7"/>
          <w:w w:val="110"/>
          <w:sz w:val="22"/>
          <w:szCs w:val="22"/>
        </w:rPr>
        <w:t>escription de l’environnement / Implantation / Proximité des transports, services, loisirs et commerces</w:t>
      </w:r>
    </w:p>
    <w:p w14:paraId="40CDD1FA"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32FD3951"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378C9591" w14:textId="77777777" w:rsidR="0015053D" w:rsidRPr="00F768D8" w:rsidRDefault="0015053D"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 xml:space="preserve">Etablissements pour personnes âgées dans le canton ou la </w:t>
      </w:r>
      <w:r w:rsidR="00F768D8" w:rsidRPr="00F768D8">
        <w:rPr>
          <w:rFonts w:ascii="Arial" w:hAnsi="Arial" w:cs="Arial"/>
          <w:spacing w:val="-7"/>
          <w:w w:val="110"/>
          <w:sz w:val="22"/>
          <w:szCs w:val="22"/>
        </w:rPr>
        <w:t xml:space="preserve">commune (nombre d’établissement </w:t>
      </w:r>
      <w:r w:rsidRPr="00F768D8">
        <w:rPr>
          <w:rFonts w:ascii="Arial" w:hAnsi="Arial" w:cs="Arial"/>
          <w:spacing w:val="-7"/>
          <w:w w:val="110"/>
          <w:sz w:val="22"/>
          <w:szCs w:val="22"/>
        </w:rPr>
        <w:t>par type, nombre de places par établissement)</w:t>
      </w:r>
    </w:p>
    <w:p w14:paraId="2752BDE9" w14:textId="77777777" w:rsidR="00F768D8" w:rsidRPr="00F768D8" w:rsidRDefault="00F768D8" w:rsidP="00BA5191">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r w:rsidR="00BA5191">
        <w:rPr>
          <w:rFonts w:ascii="Arial" w:hAnsi="Arial" w:cs="Arial"/>
          <w:spacing w:val="-7"/>
          <w:w w:val="110"/>
          <w:sz w:val="22"/>
          <w:szCs w:val="22"/>
        </w:rPr>
        <w:t>……………………………………………………………………………….</w:t>
      </w:r>
    </w:p>
    <w:p w14:paraId="2C4C4C24"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0611D946" w14:textId="77777777" w:rsidR="001315CD" w:rsidRPr="00F768D8" w:rsidRDefault="0015053D" w:rsidP="00F768D8">
      <w:pPr>
        <w:widowControl w:val="0"/>
        <w:numPr>
          <w:ilvl w:val="0"/>
          <w:numId w:val="3"/>
        </w:numPr>
        <w:kinsoku w:val="0"/>
        <w:spacing w:line="360" w:lineRule="auto"/>
        <w:ind w:left="993" w:hanging="284"/>
        <w:rPr>
          <w:rFonts w:ascii="Arial" w:hAnsi="Arial" w:cs="Arial"/>
          <w:spacing w:val="-7"/>
          <w:w w:val="110"/>
          <w:sz w:val="22"/>
          <w:szCs w:val="22"/>
        </w:rPr>
      </w:pPr>
      <w:r w:rsidRPr="00F768D8">
        <w:rPr>
          <w:rFonts w:ascii="Arial" w:hAnsi="Arial" w:cs="Arial"/>
          <w:spacing w:val="-7"/>
          <w:w w:val="110"/>
          <w:sz w:val="22"/>
          <w:szCs w:val="22"/>
        </w:rPr>
        <w:t>Partenariats existants avec les structures agissant en faveur des personnes âgées</w:t>
      </w:r>
    </w:p>
    <w:p w14:paraId="75C8FDE3"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3AC0D4CB" w14:textId="77777777" w:rsidR="00F768D8" w:rsidRPr="00F768D8" w:rsidRDefault="00F768D8" w:rsidP="00F768D8">
      <w:pPr>
        <w:widowControl w:val="0"/>
        <w:kinsoku w:val="0"/>
        <w:spacing w:line="360" w:lineRule="auto"/>
        <w:ind w:left="993"/>
        <w:rPr>
          <w:rFonts w:ascii="Arial" w:hAnsi="Arial" w:cs="Arial"/>
          <w:spacing w:val="-7"/>
          <w:w w:val="110"/>
          <w:sz w:val="22"/>
          <w:szCs w:val="22"/>
        </w:rPr>
      </w:pPr>
    </w:p>
    <w:p w14:paraId="12B035CF" w14:textId="77777777" w:rsidR="00F92ECC" w:rsidRPr="00533A00" w:rsidRDefault="00D9100C" w:rsidP="00F768D8">
      <w:pPr>
        <w:widowControl w:val="0"/>
        <w:numPr>
          <w:ilvl w:val="0"/>
          <w:numId w:val="3"/>
        </w:numPr>
        <w:kinsoku w:val="0"/>
        <w:spacing w:line="360" w:lineRule="auto"/>
        <w:ind w:left="993" w:hanging="284"/>
        <w:rPr>
          <w:rFonts w:ascii="Arial" w:hAnsi="Arial" w:cs="Arial"/>
          <w:spacing w:val="-7"/>
          <w:w w:val="110"/>
          <w:sz w:val="22"/>
          <w:szCs w:val="22"/>
        </w:rPr>
      </w:pPr>
      <w:r>
        <w:rPr>
          <w:rFonts w:ascii="Arial" w:hAnsi="Arial" w:cs="Arial"/>
          <w:spacing w:val="-7"/>
          <w:w w:val="110"/>
          <w:sz w:val="22"/>
          <w:szCs w:val="22"/>
        </w:rPr>
        <w:br w:type="page"/>
      </w:r>
      <w:r w:rsidR="00F92ECC" w:rsidRPr="00533A00">
        <w:rPr>
          <w:rFonts w:ascii="Arial" w:hAnsi="Arial" w:cs="Arial"/>
          <w:spacing w:val="-7"/>
          <w:w w:val="110"/>
          <w:sz w:val="22"/>
          <w:szCs w:val="22"/>
        </w:rPr>
        <w:lastRenderedPageBreak/>
        <w:t>Détail des SAAD, SIAD et EHPAD existants et présentation des partenariats envisagés avec eux</w:t>
      </w:r>
    </w:p>
    <w:p w14:paraId="0D0CF34F" w14:textId="77777777" w:rsidR="00F768D8" w:rsidRPr="00F768D8" w:rsidRDefault="00F768D8" w:rsidP="00F768D8">
      <w:pPr>
        <w:widowControl w:val="0"/>
        <w:kinsoku w:val="0"/>
        <w:spacing w:line="360" w:lineRule="auto"/>
        <w:ind w:left="1224"/>
        <w:rPr>
          <w:rFonts w:ascii="Arial" w:hAnsi="Arial" w:cs="Arial"/>
          <w:spacing w:val="-7"/>
          <w:w w:val="110"/>
          <w:sz w:val="22"/>
          <w:szCs w:val="22"/>
        </w:rPr>
      </w:pPr>
      <w:r w:rsidRPr="00F768D8">
        <w:rPr>
          <w:rFonts w:ascii="Arial" w:hAnsi="Arial" w:cs="Arial"/>
          <w:spacing w:val="-7"/>
          <w:w w:val="110"/>
          <w:sz w:val="22"/>
          <w:szCs w:val="22"/>
        </w:rPr>
        <w:t>…………………………………………………………………………………………………………………………………………………………………………………………………………………………………………………………………………………………………….</w:t>
      </w:r>
    </w:p>
    <w:p w14:paraId="44DEDE83" w14:textId="77777777" w:rsidR="00F768D8" w:rsidRPr="00F768D8" w:rsidRDefault="00F768D8" w:rsidP="00F768D8">
      <w:pPr>
        <w:widowControl w:val="0"/>
        <w:kinsoku w:val="0"/>
        <w:spacing w:line="360" w:lineRule="auto"/>
        <w:ind w:left="993"/>
        <w:rPr>
          <w:rFonts w:ascii="Arial" w:hAnsi="Arial" w:cs="Arial"/>
          <w:spacing w:val="-7"/>
          <w:w w:val="110"/>
          <w:sz w:val="22"/>
          <w:szCs w:val="22"/>
          <w:highlight w:val="yellow"/>
        </w:rPr>
      </w:pPr>
    </w:p>
    <w:p w14:paraId="350B2600" w14:textId="77777777" w:rsidR="008F636D" w:rsidRPr="00F768D8" w:rsidRDefault="00B56936" w:rsidP="00F768D8">
      <w:pPr>
        <w:widowControl w:val="0"/>
        <w:numPr>
          <w:ilvl w:val="0"/>
          <w:numId w:val="3"/>
        </w:numPr>
        <w:kinsoku w:val="0"/>
        <w:spacing w:line="360" w:lineRule="auto"/>
        <w:ind w:left="993" w:hanging="284"/>
        <w:rPr>
          <w:rFonts w:ascii="Arial" w:hAnsi="Arial" w:cs="Arial"/>
          <w:sz w:val="22"/>
          <w:szCs w:val="22"/>
        </w:rPr>
      </w:pPr>
      <w:r w:rsidRPr="00F768D8">
        <w:rPr>
          <w:rFonts w:ascii="Arial" w:hAnsi="Arial" w:cs="Arial"/>
          <w:spacing w:val="-7"/>
          <w:w w:val="110"/>
          <w:sz w:val="22"/>
          <w:szCs w:val="22"/>
        </w:rPr>
        <w:t xml:space="preserve">Etude de besoin sur le </w:t>
      </w:r>
      <w:r w:rsidR="00471B44" w:rsidRPr="00F768D8">
        <w:rPr>
          <w:rFonts w:ascii="Arial" w:hAnsi="Arial" w:cs="Arial"/>
          <w:spacing w:val="-7"/>
          <w:w w:val="110"/>
          <w:sz w:val="22"/>
          <w:szCs w:val="22"/>
        </w:rPr>
        <w:t>territoire r</w:t>
      </w:r>
      <w:r w:rsidRPr="00F768D8">
        <w:rPr>
          <w:rFonts w:ascii="Arial" w:hAnsi="Arial" w:cs="Arial"/>
          <w:spacing w:val="-7"/>
          <w:w w:val="110"/>
          <w:sz w:val="22"/>
          <w:szCs w:val="22"/>
        </w:rPr>
        <w:t>éalisée</w:t>
      </w:r>
      <w:r w:rsidR="00471B44" w:rsidRPr="00F768D8">
        <w:rPr>
          <w:rFonts w:ascii="Arial" w:hAnsi="Arial" w:cs="Arial"/>
          <w:spacing w:val="-7"/>
          <w:w w:val="110"/>
          <w:sz w:val="22"/>
          <w:szCs w:val="22"/>
        </w:rPr>
        <w:t> (</w:t>
      </w:r>
      <w:r w:rsidRPr="00F768D8">
        <w:rPr>
          <w:rFonts w:ascii="Arial" w:hAnsi="Arial" w:cs="Arial"/>
          <w:spacing w:val="-7"/>
          <w:w w:val="110"/>
          <w:sz w:val="22"/>
          <w:szCs w:val="22"/>
        </w:rPr>
        <w:t>OUI / NON</w:t>
      </w:r>
      <w:r w:rsidR="00471B44" w:rsidRPr="00F768D8">
        <w:rPr>
          <w:rFonts w:ascii="Arial" w:hAnsi="Arial" w:cs="Arial"/>
          <w:spacing w:val="-7"/>
          <w:w w:val="110"/>
          <w:sz w:val="22"/>
          <w:szCs w:val="22"/>
        </w:rPr>
        <w:t>) – si oui, transmettre les documents utiles</w:t>
      </w:r>
      <w:r w:rsidR="008F636D" w:rsidRPr="00F768D8">
        <w:rPr>
          <w:rFonts w:ascii="Arial" w:hAnsi="Arial" w:cs="Arial"/>
          <w:spacing w:val="-7"/>
          <w:w w:val="110"/>
          <w:sz w:val="22"/>
          <w:szCs w:val="22"/>
        </w:rPr>
        <w:t xml:space="preserve"> (analyse démontrant la pertinence de créer des places de résidences autonomie, en adéquation avec les besoins identifiés en lien avec la commun</w:t>
      </w:r>
      <w:r w:rsidR="00035C75" w:rsidRPr="00F768D8">
        <w:rPr>
          <w:rFonts w:ascii="Arial" w:hAnsi="Arial" w:cs="Arial"/>
          <w:spacing w:val="-7"/>
          <w:w w:val="110"/>
          <w:sz w:val="22"/>
          <w:szCs w:val="22"/>
        </w:rPr>
        <w:t>e et les acteurs du territoire)</w:t>
      </w:r>
    </w:p>
    <w:p w14:paraId="07BDA2BF" w14:textId="77777777" w:rsidR="00F768D8" w:rsidRPr="00F768D8" w:rsidRDefault="00F768D8" w:rsidP="009F2C75">
      <w:pPr>
        <w:widowControl w:val="0"/>
        <w:kinsoku w:val="0"/>
        <w:spacing w:line="360" w:lineRule="auto"/>
        <w:ind w:left="1225"/>
        <w:rPr>
          <w:rFonts w:ascii="Arial" w:hAnsi="Arial" w:cs="Arial"/>
          <w:spacing w:val="-7"/>
          <w:w w:val="110"/>
          <w:sz w:val="22"/>
          <w:szCs w:val="22"/>
        </w:rPr>
      </w:pPr>
      <w:r w:rsidRPr="00F768D8">
        <w:rPr>
          <w:rFonts w:ascii="Arial" w:hAnsi="Arial" w:cs="Arial"/>
          <w:spacing w:val="-7"/>
          <w:w w:val="110"/>
          <w:sz w:val="22"/>
          <w:szCs w:val="22"/>
        </w:rPr>
        <w:t>…………………………………………………………………………………………………………………………………………………………………………………………………………………………………………………………………………………………………….</w:t>
      </w:r>
    </w:p>
    <w:p w14:paraId="11193D93" w14:textId="77777777" w:rsidR="00F768D8" w:rsidRPr="00F768D8" w:rsidRDefault="00F768D8" w:rsidP="00F768D8">
      <w:pPr>
        <w:widowControl w:val="0"/>
        <w:kinsoku w:val="0"/>
        <w:spacing w:line="360" w:lineRule="auto"/>
        <w:ind w:left="993"/>
        <w:rPr>
          <w:rFonts w:ascii="Arial" w:hAnsi="Arial" w:cs="Arial"/>
          <w:sz w:val="22"/>
          <w:szCs w:val="22"/>
        </w:rPr>
      </w:pPr>
    </w:p>
    <w:p w14:paraId="105BEF1F" w14:textId="77777777" w:rsidR="00DB11FF" w:rsidRPr="00533A00" w:rsidRDefault="00BA5191" w:rsidP="009F2C75">
      <w:pPr>
        <w:widowControl w:val="0"/>
        <w:numPr>
          <w:ilvl w:val="0"/>
          <w:numId w:val="3"/>
        </w:numPr>
        <w:kinsoku w:val="0"/>
        <w:spacing w:line="360" w:lineRule="auto"/>
        <w:ind w:left="1225"/>
        <w:rPr>
          <w:rFonts w:ascii="Arial" w:hAnsi="Arial" w:cs="Arial"/>
          <w:spacing w:val="-7"/>
          <w:w w:val="110"/>
          <w:sz w:val="22"/>
          <w:szCs w:val="22"/>
        </w:rPr>
      </w:pPr>
      <w:r w:rsidRPr="00533A00">
        <w:rPr>
          <w:rFonts w:ascii="Arial" w:hAnsi="Arial" w:cs="Arial"/>
          <w:spacing w:val="-7"/>
          <w:w w:val="110"/>
          <w:sz w:val="22"/>
          <w:szCs w:val="22"/>
        </w:rPr>
        <w:t xml:space="preserve">En référence aux éléments de contexte présentés </w:t>
      </w:r>
      <w:r w:rsidRPr="00DE774A">
        <w:rPr>
          <w:rFonts w:ascii="Arial" w:hAnsi="Arial" w:cs="Arial"/>
          <w:spacing w:val="-7"/>
          <w:w w:val="110"/>
          <w:sz w:val="22"/>
          <w:szCs w:val="22"/>
          <w:u w:val="single"/>
        </w:rPr>
        <w:t>page</w:t>
      </w:r>
      <w:r w:rsidR="00DE774A">
        <w:rPr>
          <w:rFonts w:ascii="Arial" w:hAnsi="Arial" w:cs="Arial"/>
          <w:spacing w:val="-7"/>
          <w:w w:val="110"/>
          <w:sz w:val="22"/>
          <w:szCs w:val="22"/>
          <w:u w:val="single"/>
        </w:rPr>
        <w:t>s 6 et</w:t>
      </w:r>
      <w:r w:rsidRPr="00DE774A">
        <w:rPr>
          <w:rFonts w:ascii="Arial" w:hAnsi="Arial" w:cs="Arial"/>
          <w:spacing w:val="-7"/>
          <w:w w:val="110"/>
          <w:sz w:val="22"/>
          <w:szCs w:val="22"/>
          <w:u w:val="single"/>
        </w:rPr>
        <w:t xml:space="preserve"> </w:t>
      </w:r>
      <w:r w:rsidR="00DE774A">
        <w:rPr>
          <w:rFonts w:ascii="Arial" w:hAnsi="Arial" w:cs="Arial"/>
          <w:spacing w:val="-7"/>
          <w:w w:val="110"/>
          <w:sz w:val="22"/>
          <w:szCs w:val="22"/>
          <w:u w:val="single"/>
        </w:rPr>
        <w:t>7</w:t>
      </w:r>
      <w:r w:rsidR="00DE774A">
        <w:rPr>
          <w:rFonts w:ascii="Arial" w:hAnsi="Arial" w:cs="Arial"/>
          <w:spacing w:val="-7"/>
          <w:w w:val="110"/>
          <w:sz w:val="22"/>
          <w:szCs w:val="22"/>
        </w:rPr>
        <w:t xml:space="preserve"> (taux d’équipement / </w:t>
      </w:r>
      <w:r w:rsidRPr="00533A00">
        <w:rPr>
          <w:rFonts w:ascii="Arial" w:hAnsi="Arial" w:cs="Arial"/>
          <w:spacing w:val="-7"/>
          <w:w w:val="110"/>
          <w:sz w:val="22"/>
          <w:szCs w:val="22"/>
        </w:rPr>
        <w:t xml:space="preserve">répartition territoriale des Résidences Autonomie), analyse du porteur sur l’opportunité de compléter l’offre d’hébergement sur son territoire </w:t>
      </w:r>
    </w:p>
    <w:p w14:paraId="31F12D03" w14:textId="77777777" w:rsidR="00BA5191" w:rsidRPr="00F768D8" w:rsidRDefault="00BA5191" w:rsidP="009F2C75">
      <w:pPr>
        <w:widowControl w:val="0"/>
        <w:kinsoku w:val="0"/>
        <w:spacing w:line="360" w:lineRule="auto"/>
        <w:ind w:left="1225"/>
        <w:rPr>
          <w:rFonts w:ascii="Arial" w:hAnsi="Arial" w:cs="Arial"/>
          <w:spacing w:val="-7"/>
          <w:w w:val="110"/>
          <w:sz w:val="22"/>
          <w:szCs w:val="22"/>
        </w:rPr>
      </w:pPr>
      <w:r w:rsidRPr="00F768D8">
        <w:rPr>
          <w:rFonts w:ascii="Arial" w:hAnsi="Arial" w:cs="Arial"/>
          <w:spacing w:val="-7"/>
          <w:w w:val="110"/>
          <w:sz w:val="22"/>
          <w:szCs w:val="22"/>
        </w:rPr>
        <w:t>…………………………………………………………………………………………………………………………………………………………………………………………………………………………………………………………………………………………………….</w:t>
      </w:r>
    </w:p>
    <w:p w14:paraId="0C58A123" w14:textId="77777777" w:rsidR="00BA5191" w:rsidRPr="00D076D1" w:rsidRDefault="00BA5191" w:rsidP="00BA5191">
      <w:pPr>
        <w:widowControl w:val="0"/>
        <w:kinsoku w:val="0"/>
        <w:spacing w:before="120"/>
        <w:ind w:left="1224"/>
        <w:rPr>
          <w:rFonts w:ascii="Arial" w:hAnsi="Arial" w:cs="Arial"/>
          <w:spacing w:val="-7"/>
          <w:w w:val="110"/>
          <w:sz w:val="22"/>
          <w:szCs w:val="22"/>
        </w:rPr>
      </w:pPr>
    </w:p>
    <w:p w14:paraId="3F2A7569" w14:textId="77777777" w:rsidR="0015053D" w:rsidRPr="005008B1" w:rsidRDefault="0015053D" w:rsidP="001315CD">
      <w:pPr>
        <w:rPr>
          <w:color w:val="000000"/>
          <w:szCs w:val="22"/>
        </w:rPr>
      </w:pPr>
    </w:p>
    <w:p w14:paraId="5AE711BD"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spacing w:before="216"/>
        <w:jc w:val="center"/>
        <w:rPr>
          <w:rFonts w:ascii="Arial" w:hAnsi="Arial" w:cs="Arial"/>
          <w:b/>
          <w:bCs/>
          <w:color w:val="0070C0"/>
          <w:spacing w:val="-7"/>
          <w:w w:val="110"/>
          <w:sz w:val="12"/>
          <w:szCs w:val="12"/>
        </w:rPr>
      </w:pPr>
    </w:p>
    <w:p w14:paraId="6DA05C45" w14:textId="77777777" w:rsidR="00471B44" w:rsidRDefault="0015053D" w:rsidP="00D6400A">
      <w:pPr>
        <w:widowControl w:val="0"/>
        <w:pBdr>
          <w:top w:val="single" w:sz="12" w:space="1" w:color="2E74B5"/>
          <w:left w:val="single" w:sz="12" w:space="4" w:color="2E74B5"/>
          <w:bottom w:val="single" w:sz="12" w:space="1" w:color="2E74B5"/>
          <w:right w:val="single" w:sz="12" w:space="4" w:color="2E74B5"/>
        </w:pBdr>
        <w:kinsoku w:val="0"/>
        <w:spacing w:after="6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 xml:space="preserve">Le contenu de la note d’opportunité peut être adapté en fonction du projet. </w:t>
      </w:r>
    </w:p>
    <w:p w14:paraId="3C00B063" w14:textId="77777777" w:rsidR="00DC59D0" w:rsidRDefault="0015053D"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22"/>
          <w:szCs w:val="22"/>
        </w:rPr>
      </w:pPr>
      <w:r w:rsidRPr="00471B44">
        <w:rPr>
          <w:rFonts w:ascii="Arial" w:hAnsi="Arial" w:cs="Arial"/>
          <w:b/>
          <w:bCs/>
          <w:color w:val="0070C0"/>
          <w:spacing w:val="-7"/>
          <w:w w:val="110"/>
          <w:sz w:val="22"/>
          <w:szCs w:val="22"/>
        </w:rPr>
        <w:t>Il est conseillé d’apporter les réponses chiffrées sous forme de tableaux.</w:t>
      </w:r>
    </w:p>
    <w:p w14:paraId="017BA068" w14:textId="77777777" w:rsidR="00471B44" w:rsidRPr="00471B44" w:rsidRDefault="00471B44" w:rsidP="00D6400A">
      <w:pPr>
        <w:widowControl w:val="0"/>
        <w:pBdr>
          <w:top w:val="single" w:sz="12" w:space="1" w:color="2E74B5"/>
          <w:left w:val="single" w:sz="12" w:space="4" w:color="2E74B5"/>
          <w:bottom w:val="single" w:sz="12" w:space="1" w:color="2E74B5"/>
          <w:right w:val="single" w:sz="12" w:space="4" w:color="2E74B5"/>
        </w:pBdr>
        <w:kinsoku w:val="0"/>
        <w:jc w:val="center"/>
        <w:rPr>
          <w:rFonts w:ascii="Arial" w:hAnsi="Arial" w:cs="Arial"/>
          <w:b/>
          <w:bCs/>
          <w:color w:val="0070C0"/>
          <w:spacing w:val="-7"/>
          <w:w w:val="110"/>
          <w:sz w:val="14"/>
          <w:szCs w:val="14"/>
        </w:rPr>
      </w:pPr>
    </w:p>
    <w:p w14:paraId="7EC57278" w14:textId="77777777" w:rsidR="006A1031" w:rsidRDefault="006A1031" w:rsidP="00D076D1">
      <w:pPr>
        <w:widowControl w:val="0"/>
        <w:kinsoku w:val="0"/>
        <w:spacing w:before="216"/>
        <w:rPr>
          <w:rFonts w:ascii="Arial" w:hAnsi="Arial" w:cs="Arial"/>
          <w:spacing w:val="-7"/>
          <w:w w:val="110"/>
          <w:sz w:val="22"/>
          <w:szCs w:val="22"/>
        </w:rPr>
      </w:pPr>
    </w:p>
    <w:p w14:paraId="77C56ABD" w14:textId="77777777" w:rsidR="009F4C78" w:rsidRPr="00AF751A" w:rsidRDefault="009F4C78" w:rsidP="009F4C78">
      <w:pPr>
        <w:rPr>
          <w:rFonts w:ascii="Arial" w:hAnsi="Arial" w:cs="Arial"/>
          <w:b/>
          <w:color w:val="7B7B7B"/>
          <w:sz w:val="22"/>
          <w:szCs w:val="22"/>
        </w:rPr>
      </w:pPr>
    </w:p>
    <w:p w14:paraId="6B9CD7DB" w14:textId="77777777" w:rsidR="005F11FE" w:rsidRDefault="005F11FE" w:rsidP="005F11FE">
      <w:pPr>
        <w:rPr>
          <w:rFonts w:ascii="Arial" w:hAnsi="Arial" w:cs="Arial"/>
          <w:spacing w:val="-7"/>
          <w:w w:val="110"/>
          <w:sz w:val="22"/>
          <w:szCs w:val="22"/>
        </w:rPr>
      </w:pPr>
    </w:p>
    <w:p w14:paraId="7B11EEDB" w14:textId="77777777" w:rsidR="005F11FE" w:rsidRDefault="005F11FE" w:rsidP="005F11FE">
      <w:pPr>
        <w:rPr>
          <w:rFonts w:ascii="Arial" w:hAnsi="Arial" w:cs="Arial"/>
          <w:b/>
          <w:sz w:val="28"/>
          <w:szCs w:val="28"/>
        </w:rPr>
      </w:pPr>
    </w:p>
    <w:p w14:paraId="7A0542F6" w14:textId="77777777" w:rsidR="00200028" w:rsidRPr="00200028" w:rsidRDefault="00200028" w:rsidP="00200028">
      <w:pPr>
        <w:tabs>
          <w:tab w:val="left" w:pos="1646"/>
        </w:tabs>
        <w:rPr>
          <w:rFonts w:ascii="Arial" w:hAnsi="Arial" w:cs="Arial"/>
          <w:sz w:val="22"/>
          <w:szCs w:val="22"/>
        </w:rPr>
        <w:sectPr w:rsidR="00200028" w:rsidRPr="00200028" w:rsidSect="004A347E">
          <w:footerReference w:type="even" r:id="rId21"/>
          <w:footerReference w:type="default" r:id="rId22"/>
          <w:footerReference w:type="first" r:id="rId23"/>
          <w:pgSz w:w="11906" w:h="16838" w:code="9"/>
          <w:pgMar w:top="568" w:right="1418" w:bottom="567" w:left="1418" w:header="720" w:footer="301" w:gutter="0"/>
          <w:cols w:space="708"/>
          <w:docGrid w:linePitch="360"/>
        </w:sectPr>
      </w:pPr>
      <w:r>
        <w:rPr>
          <w:rFonts w:ascii="Arial" w:hAnsi="Arial" w:cs="Arial"/>
          <w:sz w:val="22"/>
          <w:szCs w:val="22"/>
        </w:rPr>
        <w:tab/>
      </w:r>
    </w:p>
    <w:p w14:paraId="36E6DDDD" w14:textId="2382F26C" w:rsidR="00471B44" w:rsidRPr="004F6F2D" w:rsidRDefault="00471B44" w:rsidP="00471B44">
      <w:pPr>
        <w:jc w:val="center"/>
        <w:rPr>
          <w:rFonts w:ascii="Arial" w:hAnsi="Arial" w:cs="Arial"/>
          <w:b/>
          <w:bCs/>
          <w:color w:val="0070BB"/>
          <w:sz w:val="36"/>
          <w:szCs w:val="36"/>
        </w:rPr>
      </w:pPr>
      <w:r w:rsidRPr="004F6F2D">
        <w:rPr>
          <w:rFonts w:ascii="Arial" w:hAnsi="Arial" w:cs="Arial"/>
          <w:b/>
          <w:bCs/>
          <w:color w:val="0070BB"/>
          <w:sz w:val="36"/>
          <w:szCs w:val="36"/>
        </w:rPr>
        <w:lastRenderedPageBreak/>
        <w:t xml:space="preserve">IDRA – Dossier de candidature </w:t>
      </w:r>
      <w:r w:rsidR="00A24279">
        <w:rPr>
          <w:rFonts w:ascii="Arial" w:hAnsi="Arial" w:cs="Arial"/>
          <w:b/>
          <w:bCs/>
          <w:color w:val="0070BB"/>
          <w:sz w:val="36"/>
          <w:szCs w:val="36"/>
        </w:rPr>
        <w:t>2024</w:t>
      </w:r>
    </w:p>
    <w:p w14:paraId="51DA42EC" w14:textId="77777777" w:rsidR="00471B44" w:rsidRPr="004F6F2D" w:rsidRDefault="00471B44" w:rsidP="00471B44">
      <w:pPr>
        <w:jc w:val="center"/>
        <w:rPr>
          <w:rFonts w:ascii="Arial" w:hAnsi="Arial" w:cs="Arial"/>
          <w:b/>
          <w:bCs/>
          <w:color w:val="0070BB"/>
          <w:sz w:val="22"/>
          <w:szCs w:val="22"/>
        </w:rPr>
      </w:pPr>
    </w:p>
    <w:p w14:paraId="3D463732" w14:textId="77777777" w:rsidR="00471B44"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4F6F2D">
        <w:rPr>
          <w:rFonts w:ascii="Arial" w:hAnsi="Arial" w:cs="Arial"/>
          <w:b/>
          <w:bCs/>
          <w:color w:val="0070BB"/>
          <w:sz w:val="32"/>
          <w:szCs w:val="32"/>
        </w:rPr>
        <w:t xml:space="preserve">Annexe </w:t>
      </w:r>
      <w:r>
        <w:rPr>
          <w:rFonts w:ascii="Arial" w:hAnsi="Arial" w:cs="Arial"/>
          <w:b/>
          <w:bCs/>
          <w:color w:val="0070BB"/>
          <w:sz w:val="32"/>
          <w:szCs w:val="32"/>
        </w:rPr>
        <w:t>4</w:t>
      </w:r>
    </w:p>
    <w:p w14:paraId="49C03C60" w14:textId="77777777" w:rsidR="00471B44" w:rsidRPr="00A14977" w:rsidRDefault="00471B44" w:rsidP="00471B44">
      <w:pPr>
        <w:pBdr>
          <w:top w:val="single" w:sz="12" w:space="1" w:color="2E74B5"/>
          <w:left w:val="single" w:sz="12" w:space="4" w:color="2E74B5"/>
          <w:bottom w:val="single" w:sz="12" w:space="1" w:color="2E74B5"/>
          <w:right w:val="single" w:sz="12" w:space="4" w:color="2E74B5"/>
        </w:pBdr>
        <w:jc w:val="center"/>
        <w:rPr>
          <w:rFonts w:ascii="Arial" w:hAnsi="Arial" w:cs="Arial"/>
          <w:b/>
          <w:bCs/>
          <w:color w:val="0070BB"/>
          <w:sz w:val="32"/>
          <w:szCs w:val="32"/>
        </w:rPr>
      </w:pPr>
      <w:r w:rsidRPr="00533A00">
        <w:rPr>
          <w:rFonts w:ascii="Arial" w:hAnsi="Arial" w:cs="Arial"/>
          <w:b/>
          <w:bCs/>
          <w:color w:val="0070BB"/>
          <w:sz w:val="32"/>
          <w:szCs w:val="32"/>
        </w:rPr>
        <w:t xml:space="preserve">COORDONNÉES </w:t>
      </w:r>
      <w:r w:rsidR="00E871EF" w:rsidRPr="00533A00">
        <w:rPr>
          <w:rFonts w:ascii="Arial" w:hAnsi="Arial" w:cs="Arial"/>
          <w:b/>
          <w:bCs/>
          <w:color w:val="0070BB"/>
          <w:sz w:val="32"/>
          <w:szCs w:val="32"/>
        </w:rPr>
        <w:t xml:space="preserve">DU DEPARTEMENT ET </w:t>
      </w:r>
      <w:r w:rsidRPr="00533A00">
        <w:rPr>
          <w:rFonts w:ascii="Arial" w:hAnsi="Arial" w:cs="Arial"/>
          <w:b/>
          <w:bCs/>
          <w:color w:val="0070BB"/>
          <w:sz w:val="32"/>
          <w:szCs w:val="32"/>
        </w:rPr>
        <w:t>DES CAISSES REGIONALES</w:t>
      </w:r>
    </w:p>
    <w:p w14:paraId="16CB8AAE" w14:textId="158FE19D" w:rsidR="00E41D0F" w:rsidRPr="00E41D0F" w:rsidRDefault="00E546A4" w:rsidP="00E41D0F">
      <w:pPr>
        <w:widowControl w:val="0"/>
        <w:kinsoku w:val="0"/>
        <w:spacing w:before="216"/>
        <w:jc w:val="center"/>
        <w:rPr>
          <w:rFonts w:ascii="Arial" w:hAnsi="Arial" w:cs="Arial"/>
          <w:b/>
          <w:bCs/>
          <w:color w:val="0070BB"/>
          <w:sz w:val="32"/>
          <w:szCs w:val="32"/>
          <w:u w:val="single"/>
        </w:rPr>
      </w:pPr>
      <w:r w:rsidRPr="00CB633A">
        <w:rPr>
          <w:rFonts w:ascii="Arial" w:hAnsi="Arial" w:cs="Arial"/>
          <w:b/>
          <w:bCs/>
          <w:noProof/>
          <w:color w:val="0070BB"/>
          <w:sz w:val="32"/>
          <w:szCs w:val="32"/>
          <w:u w:val="single"/>
        </w:rPr>
        <mc:AlternateContent>
          <mc:Choice Requires="wps">
            <w:drawing>
              <wp:anchor distT="0" distB="0" distL="0" distR="0" simplePos="0" relativeHeight="251651584" behindDoc="0" locked="0" layoutInCell="0" allowOverlap="1" wp14:anchorId="19589E1B" wp14:editId="6890C985">
                <wp:simplePos x="0" y="0"/>
                <wp:positionH relativeFrom="page">
                  <wp:posOffset>840740</wp:posOffset>
                </wp:positionH>
                <wp:positionV relativeFrom="page">
                  <wp:posOffset>320675</wp:posOffset>
                </wp:positionV>
                <wp:extent cx="5885815" cy="45085"/>
                <wp:effectExtent l="2540" t="6350" r="7620" b="5715"/>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45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9BF36" w14:textId="77777777" w:rsidR="00840F66" w:rsidRDefault="00840F66" w:rsidP="00DC59D0">
                            <w:pPr>
                              <w:spacing w:after="91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89E1B" id="_x0000_t202" coordsize="21600,21600" o:spt="202" path="m,l,21600r21600,l21600,xe">
                <v:stroke joinstyle="miter"/>
                <v:path gradientshapeok="t" o:connecttype="rect"/>
              </v:shapetype>
              <v:shape id="Text Box 12" o:spid="_x0000_s1032" type="#_x0000_t202" style="position:absolute;left:0;text-align:left;margin-left:66.2pt;margin-top:25.25pt;width:463.45pt;height:3.5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" o:allowincell="f" stroked="f">
                <v:fill opacity="0"/>
                <v:textbox inset="0,0,0,0">
                  <w:txbxContent>
                    <w:p w14:paraId="7679BF36" w14:textId="77777777" w:rsidR="00840F66" w:rsidRDefault="00840F66" w:rsidP="00DC59D0">
                      <w:pPr>
                        <w:spacing w:after="916" w:line="20" w:lineRule="exact"/>
                      </w:pPr>
                    </w:p>
                  </w:txbxContent>
                </v:textbox>
                <w10:wrap type="square" anchorx="page" anchory="page"/>
              </v:shape>
            </w:pict>
          </mc:Fallback>
        </mc:AlternateContent>
      </w:r>
      <w:r w:rsidR="006A1031" w:rsidRPr="00CB633A">
        <w:rPr>
          <w:rFonts w:ascii="Arial" w:hAnsi="Arial" w:cs="Arial"/>
          <w:b/>
          <w:bCs/>
          <w:color w:val="0070BB"/>
          <w:sz w:val="32"/>
          <w:szCs w:val="32"/>
          <w:u w:val="single"/>
        </w:rPr>
        <w:t>Annexe</w:t>
      </w:r>
      <w:r w:rsidR="006A1031">
        <w:rPr>
          <w:rFonts w:ascii="Arial" w:hAnsi="Arial" w:cs="Arial"/>
          <w:b/>
          <w:bCs/>
          <w:color w:val="0070BB"/>
          <w:sz w:val="32"/>
          <w:szCs w:val="32"/>
          <w:u w:val="single"/>
        </w:rPr>
        <w:t xml:space="preserve"> </w:t>
      </w:r>
      <w:r w:rsidR="001D2C90">
        <w:rPr>
          <w:rFonts w:ascii="Arial" w:hAnsi="Arial" w:cs="Arial"/>
          <w:b/>
          <w:bCs/>
          <w:color w:val="0070BB"/>
          <w:sz w:val="32"/>
          <w:szCs w:val="32"/>
          <w:u w:val="single"/>
        </w:rPr>
        <w:t>4</w:t>
      </w:r>
      <w:r w:rsidR="006A1031">
        <w:rPr>
          <w:rFonts w:ascii="Arial" w:hAnsi="Arial" w:cs="Arial"/>
          <w:b/>
          <w:bCs/>
          <w:color w:val="0070BB"/>
          <w:sz w:val="32"/>
          <w:szCs w:val="32"/>
          <w:u w:val="single"/>
        </w:rPr>
        <w:t xml:space="preserve"> : </w:t>
      </w:r>
      <w:r w:rsidR="00DC59D0" w:rsidRPr="00342234">
        <w:rPr>
          <w:rFonts w:ascii="Arial" w:hAnsi="Arial" w:cs="Arial"/>
          <w:b/>
          <w:bCs/>
          <w:color w:val="0070BB"/>
          <w:sz w:val="32"/>
          <w:szCs w:val="32"/>
          <w:u w:val="single"/>
        </w:rPr>
        <w:t>Coordonnées des caisses régionales</w:t>
      </w:r>
      <w:r w:rsidR="00E41D0F">
        <w:rPr>
          <w:rFonts w:ascii="Arial" w:hAnsi="Arial" w:cs="Arial"/>
          <w:b/>
          <w:bCs/>
          <w:color w:val="0070BB"/>
          <w:sz w:val="32"/>
          <w:szCs w:val="32"/>
          <w:u w:val="single"/>
        </w:rPr>
        <w:t xml:space="preserve"> et des Conseils Départementaux </w:t>
      </w:r>
    </w:p>
    <w:p w14:paraId="19940576" w14:textId="77777777" w:rsidR="00E871EF" w:rsidRPr="005747EF" w:rsidRDefault="00E871EF" w:rsidP="00E871EF">
      <w:pPr>
        <w:widowControl w:val="0"/>
        <w:kinsoku w:val="0"/>
        <w:spacing w:before="216"/>
        <w:rPr>
          <w:rFonts w:ascii="Arial" w:hAnsi="Arial" w:cs="Arial"/>
          <w:spacing w:val="-7"/>
          <w:w w:val="110"/>
          <w:sz w:val="14"/>
          <w:szCs w:val="14"/>
        </w:rPr>
      </w:pPr>
    </w:p>
    <w:tbl>
      <w:tblPr>
        <w:tblStyle w:val="Grilledutableau"/>
        <w:tblW w:w="0" w:type="auto"/>
        <w:tblLook w:val="04A0" w:firstRow="1" w:lastRow="0" w:firstColumn="1" w:lastColumn="0" w:noHBand="0" w:noVBand="1"/>
      </w:tblPr>
      <w:tblGrid>
        <w:gridCol w:w="5180"/>
        <w:gridCol w:w="5180"/>
        <w:gridCol w:w="5181"/>
      </w:tblGrid>
      <w:tr w:rsidR="00CB633A" w:rsidRPr="005747EF" w14:paraId="5BD3C3FF" w14:textId="77777777" w:rsidTr="00CB633A">
        <w:tc>
          <w:tcPr>
            <w:tcW w:w="5180" w:type="dxa"/>
            <w:shd w:val="clear" w:color="auto" w:fill="0070BB"/>
          </w:tcPr>
          <w:p w14:paraId="242240A5" w14:textId="2D091C37" w:rsidR="00CB633A" w:rsidRPr="005747EF" w:rsidRDefault="00CB633A" w:rsidP="00CB633A">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Département</w:t>
            </w:r>
          </w:p>
        </w:tc>
        <w:tc>
          <w:tcPr>
            <w:tcW w:w="5180" w:type="dxa"/>
            <w:shd w:val="clear" w:color="auto" w:fill="0070BB"/>
          </w:tcPr>
          <w:p w14:paraId="5116B223" w14:textId="6C1864B4" w:rsidR="00CB633A" w:rsidRPr="005747EF" w:rsidRDefault="00CB633A" w:rsidP="00CB633A">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Nom des référents du département</w:t>
            </w:r>
          </w:p>
        </w:tc>
        <w:tc>
          <w:tcPr>
            <w:tcW w:w="5181" w:type="dxa"/>
            <w:shd w:val="clear" w:color="auto" w:fill="0070BB"/>
          </w:tcPr>
          <w:p w14:paraId="6EBCCB65" w14:textId="62804741" w:rsidR="00CB633A" w:rsidRPr="005747EF" w:rsidRDefault="00CB633A" w:rsidP="00CB633A">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Coordonnées mail</w:t>
            </w:r>
          </w:p>
        </w:tc>
      </w:tr>
      <w:tr w:rsidR="00CB633A" w:rsidRPr="005747EF" w14:paraId="2AA3316E" w14:textId="77777777" w:rsidTr="00CB633A">
        <w:tc>
          <w:tcPr>
            <w:tcW w:w="5180" w:type="dxa"/>
            <w:vAlign w:val="center"/>
          </w:tcPr>
          <w:p w14:paraId="6612F376" w14:textId="36043B53" w:rsidR="00CB633A" w:rsidRPr="005747EF" w:rsidRDefault="00CB633A" w:rsidP="00CB633A">
            <w:pPr>
              <w:widowControl w:val="0"/>
              <w:kinsoku w:val="0"/>
              <w:spacing w:before="216"/>
              <w:jc w:val="center"/>
              <w:rPr>
                <w:rFonts w:ascii="Arial" w:hAnsi="Arial" w:cs="Arial"/>
                <w:spacing w:val="-7"/>
                <w:w w:val="110"/>
                <w:sz w:val="20"/>
                <w:szCs w:val="20"/>
              </w:rPr>
            </w:pPr>
            <w:r w:rsidRPr="005747EF">
              <w:rPr>
                <w:rFonts w:ascii="Arial" w:hAnsi="Arial" w:cs="Arial"/>
                <w:b/>
                <w:color w:val="000000"/>
                <w:sz w:val="20"/>
                <w:szCs w:val="20"/>
              </w:rPr>
              <w:t>Jura</w:t>
            </w:r>
          </w:p>
        </w:tc>
        <w:tc>
          <w:tcPr>
            <w:tcW w:w="5180" w:type="dxa"/>
            <w:vAlign w:val="center"/>
          </w:tcPr>
          <w:p w14:paraId="609AF810" w14:textId="77777777" w:rsidR="00776DC9" w:rsidRDefault="00776DC9" w:rsidP="00CB633A">
            <w:pPr>
              <w:spacing w:line="276" w:lineRule="auto"/>
              <w:jc w:val="center"/>
              <w:outlineLvl w:val="2"/>
              <w:rPr>
                <w:rFonts w:ascii="Arial" w:hAnsi="Arial" w:cs="Arial"/>
                <w:sz w:val="20"/>
                <w:szCs w:val="20"/>
              </w:rPr>
            </w:pPr>
          </w:p>
          <w:p w14:paraId="4A88F7D8" w14:textId="0E013D57" w:rsidR="00CB633A" w:rsidRPr="005747EF" w:rsidRDefault="00CB633A" w:rsidP="00CB633A">
            <w:pPr>
              <w:spacing w:line="276" w:lineRule="auto"/>
              <w:jc w:val="center"/>
              <w:outlineLvl w:val="2"/>
              <w:rPr>
                <w:rFonts w:ascii="Arial" w:hAnsi="Arial" w:cs="Arial"/>
                <w:sz w:val="20"/>
                <w:szCs w:val="20"/>
              </w:rPr>
            </w:pPr>
            <w:r w:rsidRPr="005747EF">
              <w:rPr>
                <w:rFonts w:ascii="Arial" w:hAnsi="Arial" w:cs="Arial"/>
                <w:sz w:val="20"/>
                <w:szCs w:val="20"/>
              </w:rPr>
              <w:t>Charles GAUDILLIERE</w:t>
            </w:r>
          </w:p>
          <w:p w14:paraId="0398ED51" w14:textId="661E9B89" w:rsidR="00CB633A" w:rsidRPr="005747EF" w:rsidRDefault="00CB633A" w:rsidP="00CB633A">
            <w:pPr>
              <w:spacing w:line="276" w:lineRule="auto"/>
              <w:jc w:val="center"/>
              <w:outlineLvl w:val="2"/>
              <w:rPr>
                <w:rFonts w:ascii="Arial" w:hAnsi="Arial" w:cs="Arial"/>
                <w:sz w:val="20"/>
                <w:szCs w:val="20"/>
              </w:rPr>
            </w:pPr>
            <w:r w:rsidRPr="005747EF">
              <w:rPr>
                <w:rFonts w:ascii="Arial" w:hAnsi="Arial" w:cs="Arial"/>
                <w:sz w:val="20"/>
                <w:szCs w:val="20"/>
              </w:rPr>
              <w:t>(</w:t>
            </w:r>
            <w:proofErr w:type="gramStart"/>
            <w:r w:rsidRPr="005747EF">
              <w:rPr>
                <w:rFonts w:ascii="Arial" w:hAnsi="Arial" w:cs="Arial"/>
                <w:sz w:val="20"/>
                <w:szCs w:val="20"/>
              </w:rPr>
              <w:t>pour</w:t>
            </w:r>
            <w:proofErr w:type="gramEnd"/>
            <w:r w:rsidRPr="005747EF">
              <w:rPr>
                <w:rFonts w:ascii="Arial" w:hAnsi="Arial" w:cs="Arial"/>
                <w:sz w:val="20"/>
                <w:szCs w:val="20"/>
              </w:rPr>
              <w:t xml:space="preserve"> les questions liées au cadre général de l’appel à candidatures et aux actions  de prévention)</w:t>
            </w:r>
          </w:p>
          <w:p w14:paraId="1CD4F9B8" w14:textId="77777777" w:rsidR="00CB633A" w:rsidRPr="005747EF" w:rsidRDefault="00CB633A" w:rsidP="00CB633A">
            <w:pPr>
              <w:spacing w:line="276" w:lineRule="auto"/>
              <w:jc w:val="center"/>
              <w:outlineLvl w:val="2"/>
              <w:rPr>
                <w:rFonts w:ascii="Arial" w:hAnsi="Arial" w:cs="Arial"/>
                <w:sz w:val="20"/>
                <w:szCs w:val="20"/>
              </w:rPr>
            </w:pPr>
          </w:p>
          <w:p w14:paraId="317CD1A6" w14:textId="77777777" w:rsidR="00CB633A" w:rsidRPr="005747EF" w:rsidRDefault="00CB633A" w:rsidP="00CB633A">
            <w:pPr>
              <w:spacing w:line="276" w:lineRule="auto"/>
              <w:jc w:val="center"/>
              <w:outlineLvl w:val="2"/>
              <w:rPr>
                <w:rFonts w:ascii="Arial" w:hAnsi="Arial" w:cs="Arial"/>
                <w:sz w:val="20"/>
                <w:szCs w:val="20"/>
              </w:rPr>
            </w:pPr>
          </w:p>
          <w:p w14:paraId="1C83A3ED" w14:textId="3F41C464" w:rsidR="00CB633A" w:rsidRPr="005747EF" w:rsidRDefault="00CB633A" w:rsidP="00CB633A">
            <w:pPr>
              <w:spacing w:line="276" w:lineRule="auto"/>
              <w:jc w:val="center"/>
              <w:outlineLvl w:val="2"/>
              <w:rPr>
                <w:rFonts w:ascii="Arial" w:hAnsi="Arial" w:cs="Arial"/>
                <w:sz w:val="20"/>
                <w:szCs w:val="20"/>
              </w:rPr>
            </w:pPr>
            <w:r w:rsidRPr="005747EF">
              <w:rPr>
                <w:rFonts w:ascii="Arial" w:hAnsi="Arial" w:cs="Arial"/>
                <w:sz w:val="20"/>
                <w:szCs w:val="20"/>
              </w:rPr>
              <w:t>Pour les questions liées aux aides à la pierre</w:t>
            </w:r>
          </w:p>
          <w:p w14:paraId="01346DAE" w14:textId="77777777" w:rsidR="00CB633A" w:rsidRDefault="00CB633A" w:rsidP="00CB633A">
            <w:pPr>
              <w:spacing w:line="276" w:lineRule="auto"/>
              <w:jc w:val="center"/>
              <w:outlineLvl w:val="2"/>
              <w:rPr>
                <w:rFonts w:ascii="Arial" w:hAnsi="Arial" w:cs="Arial"/>
                <w:sz w:val="20"/>
                <w:szCs w:val="20"/>
              </w:rPr>
            </w:pPr>
          </w:p>
          <w:p w14:paraId="536050A0" w14:textId="77777777" w:rsidR="00CB633A" w:rsidRPr="005747EF" w:rsidRDefault="00CB633A" w:rsidP="00CB633A">
            <w:pPr>
              <w:spacing w:line="276" w:lineRule="auto"/>
              <w:jc w:val="center"/>
              <w:outlineLvl w:val="2"/>
              <w:rPr>
                <w:rFonts w:ascii="Arial" w:hAnsi="Arial" w:cs="Arial"/>
                <w:sz w:val="20"/>
                <w:szCs w:val="20"/>
              </w:rPr>
            </w:pPr>
          </w:p>
          <w:p w14:paraId="3101EE9B" w14:textId="77777777" w:rsidR="00CB633A" w:rsidRPr="005747EF" w:rsidRDefault="00CB633A" w:rsidP="00CB633A">
            <w:pPr>
              <w:spacing w:line="276" w:lineRule="auto"/>
              <w:jc w:val="center"/>
              <w:outlineLvl w:val="2"/>
              <w:rPr>
                <w:rFonts w:ascii="Arial" w:hAnsi="Arial" w:cs="Arial"/>
                <w:sz w:val="20"/>
                <w:szCs w:val="20"/>
              </w:rPr>
            </w:pPr>
            <w:r w:rsidRPr="005747EF">
              <w:rPr>
                <w:rFonts w:ascii="Arial" w:hAnsi="Arial" w:cs="Arial"/>
                <w:sz w:val="20"/>
                <w:szCs w:val="20"/>
              </w:rPr>
              <w:t>Christine MAIRE</w:t>
            </w:r>
          </w:p>
          <w:p w14:paraId="7FFEFA1E" w14:textId="77777777" w:rsidR="00CB633A" w:rsidRDefault="00CB633A" w:rsidP="00CB633A">
            <w:pPr>
              <w:spacing w:line="276" w:lineRule="auto"/>
              <w:jc w:val="center"/>
              <w:outlineLvl w:val="2"/>
              <w:rPr>
                <w:rFonts w:ascii="Arial" w:hAnsi="Arial" w:cs="Arial"/>
                <w:sz w:val="20"/>
                <w:szCs w:val="20"/>
              </w:rPr>
            </w:pPr>
            <w:r w:rsidRPr="005747EF">
              <w:rPr>
                <w:rFonts w:ascii="Arial" w:hAnsi="Arial" w:cs="Arial"/>
                <w:sz w:val="20"/>
                <w:szCs w:val="20"/>
              </w:rPr>
              <w:t>(</w:t>
            </w:r>
            <w:proofErr w:type="gramStart"/>
            <w:r w:rsidRPr="005747EF">
              <w:rPr>
                <w:rFonts w:ascii="Arial" w:hAnsi="Arial" w:cs="Arial"/>
                <w:sz w:val="20"/>
                <w:szCs w:val="20"/>
              </w:rPr>
              <w:t>pour</w:t>
            </w:r>
            <w:proofErr w:type="gramEnd"/>
            <w:r w:rsidRPr="005747EF">
              <w:rPr>
                <w:rFonts w:ascii="Arial" w:hAnsi="Arial" w:cs="Arial"/>
                <w:sz w:val="20"/>
                <w:szCs w:val="20"/>
              </w:rPr>
              <w:t xml:space="preserve"> les questions liées aux autorisations et à l’habilitation à l’aide sociale)</w:t>
            </w:r>
          </w:p>
          <w:p w14:paraId="0012F04E" w14:textId="3F9F4266" w:rsidR="00776DC9" w:rsidRPr="005747EF" w:rsidRDefault="00776DC9" w:rsidP="00CB633A">
            <w:pPr>
              <w:spacing w:line="276" w:lineRule="auto"/>
              <w:jc w:val="center"/>
              <w:outlineLvl w:val="2"/>
              <w:rPr>
                <w:rFonts w:ascii="Arial" w:hAnsi="Arial" w:cs="Arial"/>
                <w:sz w:val="20"/>
                <w:szCs w:val="20"/>
              </w:rPr>
            </w:pPr>
          </w:p>
        </w:tc>
        <w:tc>
          <w:tcPr>
            <w:tcW w:w="5181" w:type="dxa"/>
            <w:vAlign w:val="center"/>
          </w:tcPr>
          <w:p w14:paraId="68640807" w14:textId="77777777" w:rsidR="00CB633A" w:rsidRPr="005747EF" w:rsidRDefault="00CB633A" w:rsidP="00CB633A">
            <w:pPr>
              <w:spacing w:line="276" w:lineRule="auto"/>
              <w:jc w:val="center"/>
              <w:outlineLvl w:val="2"/>
              <w:rPr>
                <w:rFonts w:ascii="Arial" w:hAnsi="Arial" w:cs="Arial"/>
                <w:bCs/>
                <w:sz w:val="20"/>
                <w:szCs w:val="20"/>
                <w:shd w:val="clear" w:color="auto" w:fill="FFFFFF"/>
              </w:rPr>
            </w:pPr>
          </w:p>
          <w:p w14:paraId="153F0AF1" w14:textId="0BFFEBE1" w:rsidR="00CB633A" w:rsidRPr="005747EF" w:rsidRDefault="00DC5F80" w:rsidP="00CB633A">
            <w:pPr>
              <w:spacing w:line="276" w:lineRule="auto"/>
              <w:jc w:val="center"/>
              <w:outlineLvl w:val="2"/>
              <w:rPr>
                <w:rFonts w:ascii="Arial" w:hAnsi="Arial" w:cs="Arial"/>
                <w:sz w:val="20"/>
                <w:szCs w:val="20"/>
              </w:rPr>
            </w:pPr>
            <w:hyperlink r:id="rId24" w:history="1">
              <w:r w:rsidR="00CB633A" w:rsidRPr="005747EF">
                <w:rPr>
                  <w:rStyle w:val="Lienhypertexte"/>
                  <w:rFonts w:ascii="Arial" w:hAnsi="Arial" w:cs="Arial"/>
                  <w:bCs/>
                  <w:sz w:val="20"/>
                  <w:szCs w:val="20"/>
                  <w:shd w:val="clear" w:color="auto" w:fill="FFFFFF"/>
                </w:rPr>
                <w:t>direction</w:t>
              </w:r>
              <w:r w:rsidR="00CB633A" w:rsidRPr="005747EF">
                <w:rPr>
                  <w:rStyle w:val="Lienhypertexte"/>
                  <w:rFonts w:ascii="Arial" w:hAnsi="Arial" w:cs="Arial"/>
                  <w:sz w:val="20"/>
                  <w:szCs w:val="20"/>
                  <w:shd w:val="clear" w:color="auto" w:fill="FFFFFF"/>
                </w:rPr>
                <w:t>-</w:t>
              </w:r>
              <w:r w:rsidR="00CB633A" w:rsidRPr="005747EF">
                <w:rPr>
                  <w:rStyle w:val="Lienhypertexte"/>
                  <w:rFonts w:ascii="Arial" w:hAnsi="Arial" w:cs="Arial"/>
                  <w:bCs/>
                  <w:sz w:val="20"/>
                  <w:szCs w:val="20"/>
                  <w:shd w:val="clear" w:color="auto" w:fill="FFFFFF"/>
                </w:rPr>
                <w:t>autonomie</w:t>
              </w:r>
              <w:r w:rsidR="00CB633A" w:rsidRPr="005747EF">
                <w:rPr>
                  <w:rStyle w:val="Lienhypertexte"/>
                  <w:rFonts w:ascii="Arial" w:hAnsi="Arial" w:cs="Arial"/>
                  <w:sz w:val="20"/>
                  <w:szCs w:val="20"/>
                  <w:shd w:val="clear" w:color="auto" w:fill="FFFFFF"/>
                </w:rPr>
                <w:t>-</w:t>
              </w:r>
              <w:r w:rsidR="00CB633A" w:rsidRPr="005747EF">
                <w:rPr>
                  <w:rStyle w:val="Lienhypertexte"/>
                  <w:rFonts w:ascii="Arial" w:hAnsi="Arial" w:cs="Arial"/>
                  <w:bCs/>
                  <w:sz w:val="20"/>
                  <w:szCs w:val="20"/>
                  <w:shd w:val="clear" w:color="auto" w:fill="FFFFFF"/>
                </w:rPr>
                <w:t>pds</w:t>
              </w:r>
              <w:r w:rsidR="00CB633A" w:rsidRPr="005747EF">
                <w:rPr>
                  <w:rStyle w:val="Lienhypertexte"/>
                  <w:rFonts w:ascii="Arial" w:hAnsi="Arial" w:cs="Arial"/>
                  <w:sz w:val="20"/>
                  <w:szCs w:val="20"/>
                  <w:shd w:val="clear" w:color="auto" w:fill="FFFFFF"/>
                </w:rPr>
                <w:t>@jura.fr</w:t>
              </w:r>
            </w:hyperlink>
          </w:p>
          <w:p w14:paraId="0334EEBA" w14:textId="77777777" w:rsidR="00CB633A" w:rsidRPr="005747EF" w:rsidRDefault="00CB633A" w:rsidP="00776DC9">
            <w:pPr>
              <w:spacing w:line="276" w:lineRule="auto"/>
              <w:outlineLvl w:val="2"/>
              <w:rPr>
                <w:rFonts w:ascii="Arial" w:hAnsi="Arial" w:cs="Arial"/>
                <w:sz w:val="20"/>
                <w:szCs w:val="20"/>
              </w:rPr>
            </w:pPr>
          </w:p>
          <w:p w14:paraId="20B6FAF6" w14:textId="77777777" w:rsidR="00CB633A" w:rsidRPr="005747EF" w:rsidRDefault="00CB633A" w:rsidP="00CB633A">
            <w:pPr>
              <w:spacing w:line="276" w:lineRule="auto"/>
              <w:jc w:val="center"/>
              <w:outlineLvl w:val="2"/>
              <w:rPr>
                <w:rFonts w:ascii="Arial" w:hAnsi="Arial" w:cs="Arial"/>
                <w:sz w:val="20"/>
                <w:szCs w:val="20"/>
              </w:rPr>
            </w:pPr>
          </w:p>
          <w:p w14:paraId="26C67B59" w14:textId="77777777" w:rsidR="00CB633A" w:rsidRPr="005747EF" w:rsidRDefault="00DC5F80" w:rsidP="00CB633A">
            <w:pPr>
              <w:spacing w:line="276" w:lineRule="auto"/>
              <w:jc w:val="center"/>
              <w:outlineLvl w:val="2"/>
              <w:rPr>
                <w:rFonts w:ascii="Arial" w:hAnsi="Arial" w:cs="Arial"/>
                <w:sz w:val="20"/>
                <w:szCs w:val="20"/>
              </w:rPr>
            </w:pPr>
            <w:hyperlink r:id="rId25" w:history="1">
              <w:r w:rsidR="00CB633A" w:rsidRPr="005747EF">
                <w:rPr>
                  <w:rStyle w:val="Lienhypertexte"/>
                  <w:rFonts w:ascii="Arial" w:hAnsi="Arial" w:cs="Arial"/>
                  <w:sz w:val="20"/>
                  <w:szCs w:val="20"/>
                </w:rPr>
                <w:t>pgreffier@jura.fr</w:t>
              </w:r>
            </w:hyperlink>
          </w:p>
          <w:p w14:paraId="255DD4AE" w14:textId="77777777" w:rsidR="0087460E" w:rsidRPr="005747EF" w:rsidRDefault="00DC5F80" w:rsidP="0087460E">
            <w:pPr>
              <w:spacing w:line="276" w:lineRule="auto"/>
              <w:jc w:val="center"/>
              <w:outlineLvl w:val="2"/>
              <w:rPr>
                <w:rFonts w:ascii="Arial" w:hAnsi="Arial" w:cs="Arial"/>
                <w:sz w:val="20"/>
                <w:szCs w:val="20"/>
              </w:rPr>
            </w:pPr>
            <w:hyperlink r:id="rId26" w:history="1">
              <w:r w:rsidR="0087460E" w:rsidRPr="005747EF">
                <w:rPr>
                  <w:rStyle w:val="Lienhypertexte"/>
                  <w:rFonts w:ascii="Arial" w:hAnsi="Arial" w:cs="Arial"/>
                  <w:sz w:val="20"/>
                  <w:szCs w:val="20"/>
                </w:rPr>
                <w:t>jmnallino@jura.fr</w:t>
              </w:r>
            </w:hyperlink>
          </w:p>
          <w:p w14:paraId="2776D6DB" w14:textId="77777777" w:rsidR="00CB633A" w:rsidRPr="005747EF" w:rsidRDefault="00DC5F80" w:rsidP="00CB633A">
            <w:pPr>
              <w:spacing w:line="276" w:lineRule="auto"/>
              <w:jc w:val="center"/>
              <w:outlineLvl w:val="2"/>
              <w:rPr>
                <w:rFonts w:ascii="Arial" w:hAnsi="Arial" w:cs="Arial"/>
                <w:sz w:val="20"/>
                <w:szCs w:val="20"/>
              </w:rPr>
            </w:pPr>
            <w:hyperlink r:id="rId27" w:history="1">
              <w:r w:rsidR="00CB633A" w:rsidRPr="005747EF">
                <w:rPr>
                  <w:rStyle w:val="Lienhypertexte"/>
                  <w:rFonts w:ascii="Arial" w:hAnsi="Arial" w:cs="Arial"/>
                  <w:sz w:val="20"/>
                  <w:szCs w:val="20"/>
                </w:rPr>
                <w:t>ilima@jura.fr</w:t>
              </w:r>
            </w:hyperlink>
          </w:p>
          <w:p w14:paraId="2239588F" w14:textId="77777777" w:rsidR="00CB633A" w:rsidRPr="005747EF" w:rsidRDefault="00CB633A" w:rsidP="00CB633A">
            <w:pPr>
              <w:spacing w:line="276" w:lineRule="auto"/>
              <w:jc w:val="center"/>
              <w:outlineLvl w:val="2"/>
              <w:rPr>
                <w:rFonts w:ascii="Arial" w:hAnsi="Arial" w:cs="Arial"/>
                <w:sz w:val="20"/>
                <w:szCs w:val="20"/>
              </w:rPr>
            </w:pPr>
          </w:p>
          <w:p w14:paraId="0D0730F5" w14:textId="77777777" w:rsidR="00CB633A" w:rsidRPr="005747EF" w:rsidRDefault="00CB633A" w:rsidP="00CB633A">
            <w:pPr>
              <w:spacing w:line="276" w:lineRule="auto"/>
              <w:jc w:val="center"/>
              <w:outlineLvl w:val="2"/>
              <w:rPr>
                <w:rFonts w:ascii="Arial" w:hAnsi="Arial" w:cs="Arial"/>
                <w:sz w:val="20"/>
                <w:szCs w:val="20"/>
              </w:rPr>
            </w:pPr>
          </w:p>
          <w:p w14:paraId="67EDD3A9" w14:textId="77777777" w:rsidR="00CB633A" w:rsidRPr="005747EF" w:rsidRDefault="00CB633A" w:rsidP="00CB633A">
            <w:pPr>
              <w:spacing w:line="276" w:lineRule="auto"/>
              <w:jc w:val="center"/>
              <w:outlineLvl w:val="2"/>
              <w:rPr>
                <w:rFonts w:ascii="Arial" w:hAnsi="Arial" w:cs="Arial"/>
                <w:sz w:val="20"/>
                <w:szCs w:val="20"/>
              </w:rPr>
            </w:pPr>
          </w:p>
          <w:p w14:paraId="11CF1FCF" w14:textId="77777777" w:rsidR="00CB633A" w:rsidRPr="005747EF" w:rsidRDefault="00DC5F80" w:rsidP="00CB633A">
            <w:pPr>
              <w:spacing w:line="276" w:lineRule="auto"/>
              <w:jc w:val="center"/>
              <w:outlineLvl w:val="2"/>
              <w:rPr>
                <w:rStyle w:val="Lienhypertexte"/>
                <w:rFonts w:ascii="Arial" w:hAnsi="Arial" w:cs="Arial"/>
                <w:sz w:val="20"/>
                <w:szCs w:val="20"/>
                <w:shd w:val="clear" w:color="auto" w:fill="FFFFFF"/>
              </w:rPr>
            </w:pPr>
            <w:hyperlink r:id="rId28" w:history="1">
              <w:r w:rsidR="00CB633A" w:rsidRPr="005747EF">
                <w:rPr>
                  <w:rStyle w:val="Lienhypertexte"/>
                  <w:rFonts w:ascii="Arial" w:hAnsi="Arial" w:cs="Arial"/>
                  <w:bCs/>
                  <w:sz w:val="20"/>
                  <w:szCs w:val="20"/>
                  <w:shd w:val="clear" w:color="auto" w:fill="FFFFFF"/>
                </w:rPr>
                <w:t>direction</w:t>
              </w:r>
              <w:r w:rsidR="00CB633A" w:rsidRPr="005747EF">
                <w:rPr>
                  <w:rStyle w:val="Lienhypertexte"/>
                  <w:rFonts w:ascii="Arial" w:hAnsi="Arial" w:cs="Arial"/>
                  <w:sz w:val="20"/>
                  <w:szCs w:val="20"/>
                  <w:shd w:val="clear" w:color="auto" w:fill="FFFFFF"/>
                </w:rPr>
                <w:t>-</w:t>
              </w:r>
              <w:r w:rsidR="00CB633A" w:rsidRPr="005747EF">
                <w:rPr>
                  <w:rStyle w:val="Lienhypertexte"/>
                  <w:rFonts w:ascii="Arial" w:hAnsi="Arial" w:cs="Arial"/>
                  <w:bCs/>
                  <w:sz w:val="20"/>
                  <w:szCs w:val="20"/>
                  <w:shd w:val="clear" w:color="auto" w:fill="FFFFFF"/>
                </w:rPr>
                <w:t>autonomie</w:t>
              </w:r>
              <w:r w:rsidR="00CB633A" w:rsidRPr="005747EF">
                <w:rPr>
                  <w:rStyle w:val="Lienhypertexte"/>
                  <w:rFonts w:ascii="Arial" w:hAnsi="Arial" w:cs="Arial"/>
                  <w:sz w:val="20"/>
                  <w:szCs w:val="20"/>
                  <w:shd w:val="clear" w:color="auto" w:fill="FFFFFF"/>
                </w:rPr>
                <w:t>-</w:t>
              </w:r>
              <w:r w:rsidR="00CB633A" w:rsidRPr="005747EF">
                <w:rPr>
                  <w:rStyle w:val="Lienhypertexte"/>
                  <w:rFonts w:ascii="Arial" w:hAnsi="Arial" w:cs="Arial"/>
                  <w:bCs/>
                  <w:sz w:val="20"/>
                  <w:szCs w:val="20"/>
                  <w:shd w:val="clear" w:color="auto" w:fill="FFFFFF"/>
                </w:rPr>
                <w:t>pds</w:t>
              </w:r>
              <w:r w:rsidR="00CB633A" w:rsidRPr="005747EF">
                <w:rPr>
                  <w:rStyle w:val="Lienhypertexte"/>
                  <w:rFonts w:ascii="Arial" w:hAnsi="Arial" w:cs="Arial"/>
                  <w:sz w:val="20"/>
                  <w:szCs w:val="20"/>
                  <w:shd w:val="clear" w:color="auto" w:fill="FFFFFF"/>
                </w:rPr>
                <w:t>@jura.fr</w:t>
              </w:r>
            </w:hyperlink>
          </w:p>
          <w:p w14:paraId="71998C2B" w14:textId="59180033" w:rsidR="00CB633A" w:rsidRPr="005747EF" w:rsidRDefault="00CB633A" w:rsidP="00CB633A">
            <w:pPr>
              <w:spacing w:line="276" w:lineRule="auto"/>
              <w:jc w:val="center"/>
              <w:outlineLvl w:val="2"/>
              <w:rPr>
                <w:rFonts w:ascii="Arial" w:hAnsi="Arial" w:cs="Arial"/>
                <w:sz w:val="20"/>
                <w:szCs w:val="20"/>
              </w:rPr>
            </w:pPr>
          </w:p>
        </w:tc>
      </w:tr>
    </w:tbl>
    <w:p w14:paraId="1B97EC4D" w14:textId="77777777" w:rsidR="005747EF" w:rsidRPr="005F5763" w:rsidRDefault="005747EF">
      <w:pPr>
        <w:rPr>
          <w:sz w:val="2"/>
          <w:szCs w:val="2"/>
        </w:rPr>
      </w:pPr>
    </w:p>
    <w:tbl>
      <w:tblPr>
        <w:tblStyle w:val="Grilledutableau"/>
        <w:tblW w:w="0" w:type="auto"/>
        <w:tblLook w:val="04A0" w:firstRow="1" w:lastRow="0" w:firstColumn="1" w:lastColumn="0" w:noHBand="0" w:noVBand="1"/>
      </w:tblPr>
      <w:tblGrid>
        <w:gridCol w:w="5180"/>
        <w:gridCol w:w="5180"/>
        <w:gridCol w:w="5181"/>
      </w:tblGrid>
      <w:tr w:rsidR="00CB633A" w:rsidRPr="005747EF" w14:paraId="1E91896C" w14:textId="77777777" w:rsidTr="005747EF">
        <w:tc>
          <w:tcPr>
            <w:tcW w:w="5180" w:type="dxa"/>
            <w:shd w:val="clear" w:color="auto" w:fill="0070BB"/>
          </w:tcPr>
          <w:p w14:paraId="51AC0820" w14:textId="537ECC9D" w:rsidR="00CB633A" w:rsidRPr="005747EF" w:rsidRDefault="005747EF" w:rsidP="005747EF">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Caisse</w:t>
            </w:r>
          </w:p>
        </w:tc>
        <w:tc>
          <w:tcPr>
            <w:tcW w:w="5180" w:type="dxa"/>
            <w:shd w:val="clear" w:color="auto" w:fill="0070BB"/>
          </w:tcPr>
          <w:p w14:paraId="4FC0922F" w14:textId="63DE1C06" w:rsidR="00CB633A" w:rsidRPr="005747EF" w:rsidRDefault="005747EF" w:rsidP="005747EF">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Nom des référents</w:t>
            </w:r>
          </w:p>
        </w:tc>
        <w:tc>
          <w:tcPr>
            <w:tcW w:w="5181" w:type="dxa"/>
            <w:shd w:val="clear" w:color="auto" w:fill="0070BB"/>
          </w:tcPr>
          <w:p w14:paraId="29B4F7C2" w14:textId="7DA3086F" w:rsidR="00CB633A" w:rsidRPr="005747EF" w:rsidRDefault="005747EF" w:rsidP="005747EF">
            <w:pPr>
              <w:spacing w:before="100" w:beforeAutospacing="1" w:after="100" w:afterAutospacing="1"/>
              <w:ind w:left="142"/>
              <w:jc w:val="center"/>
              <w:outlineLvl w:val="2"/>
              <w:rPr>
                <w:rFonts w:ascii="Arial" w:hAnsi="Arial" w:cs="Arial"/>
                <w:b/>
                <w:bCs/>
                <w:color w:val="FFFFFF"/>
                <w:sz w:val="20"/>
                <w:szCs w:val="20"/>
              </w:rPr>
            </w:pPr>
            <w:r w:rsidRPr="005747EF">
              <w:rPr>
                <w:rFonts w:ascii="Arial" w:hAnsi="Arial" w:cs="Arial"/>
                <w:b/>
                <w:bCs/>
                <w:color w:val="FFFFFF"/>
                <w:sz w:val="20"/>
                <w:szCs w:val="20"/>
              </w:rPr>
              <w:t>Coordonnées mail</w:t>
            </w:r>
          </w:p>
        </w:tc>
      </w:tr>
      <w:tr w:rsidR="00CB633A" w:rsidRPr="005747EF" w14:paraId="057FD29A" w14:textId="77777777" w:rsidTr="005F5763">
        <w:trPr>
          <w:trHeight w:val="1626"/>
        </w:trPr>
        <w:tc>
          <w:tcPr>
            <w:tcW w:w="5180" w:type="dxa"/>
            <w:vAlign w:val="center"/>
          </w:tcPr>
          <w:p w14:paraId="5051B3B3" w14:textId="2A5CDAA7" w:rsidR="00CB633A" w:rsidRPr="005747EF" w:rsidRDefault="005747EF" w:rsidP="005747EF">
            <w:pPr>
              <w:widowControl w:val="0"/>
              <w:kinsoku w:val="0"/>
              <w:spacing w:before="216"/>
              <w:jc w:val="center"/>
              <w:rPr>
                <w:rFonts w:ascii="Arial" w:hAnsi="Arial" w:cs="Arial"/>
                <w:spacing w:val="-7"/>
                <w:w w:val="110"/>
                <w:sz w:val="20"/>
                <w:szCs w:val="20"/>
              </w:rPr>
            </w:pPr>
            <w:r w:rsidRPr="005747EF">
              <w:rPr>
                <w:rFonts w:ascii="Arial" w:hAnsi="Arial" w:cs="Arial"/>
                <w:b/>
                <w:color w:val="000000"/>
                <w:sz w:val="20"/>
                <w:szCs w:val="20"/>
              </w:rPr>
              <w:t>Carsat Bourgogne Franche Comté</w:t>
            </w:r>
          </w:p>
        </w:tc>
        <w:tc>
          <w:tcPr>
            <w:tcW w:w="5180" w:type="dxa"/>
            <w:vAlign w:val="center"/>
          </w:tcPr>
          <w:p w14:paraId="74A3B541" w14:textId="77777777" w:rsidR="005747EF" w:rsidRDefault="005747EF" w:rsidP="005747EF">
            <w:pPr>
              <w:spacing w:line="276" w:lineRule="auto"/>
              <w:jc w:val="center"/>
              <w:outlineLvl w:val="2"/>
              <w:rPr>
                <w:rFonts w:ascii="Arial" w:hAnsi="Arial" w:cs="Arial"/>
                <w:sz w:val="20"/>
                <w:szCs w:val="20"/>
              </w:rPr>
            </w:pPr>
          </w:p>
          <w:p w14:paraId="47CE0824" w14:textId="2E510118" w:rsidR="005747EF" w:rsidRPr="005747EF" w:rsidRDefault="005747EF" w:rsidP="005747EF">
            <w:pPr>
              <w:spacing w:line="276" w:lineRule="auto"/>
              <w:jc w:val="center"/>
              <w:outlineLvl w:val="2"/>
              <w:rPr>
                <w:rFonts w:ascii="Arial" w:hAnsi="Arial" w:cs="Arial"/>
                <w:sz w:val="20"/>
                <w:szCs w:val="20"/>
              </w:rPr>
            </w:pPr>
            <w:r w:rsidRPr="005747EF">
              <w:rPr>
                <w:rFonts w:ascii="Arial" w:hAnsi="Arial" w:cs="Arial"/>
                <w:sz w:val="20"/>
                <w:szCs w:val="20"/>
              </w:rPr>
              <w:t>Rachida ABDOU SALIFOU</w:t>
            </w:r>
          </w:p>
          <w:p w14:paraId="461B245F" w14:textId="77777777" w:rsidR="005747EF" w:rsidRPr="005747EF" w:rsidRDefault="005747EF" w:rsidP="005747EF">
            <w:pPr>
              <w:spacing w:line="276" w:lineRule="auto"/>
              <w:jc w:val="center"/>
              <w:outlineLvl w:val="2"/>
              <w:rPr>
                <w:rFonts w:ascii="Arial" w:hAnsi="Arial" w:cs="Arial"/>
                <w:sz w:val="20"/>
                <w:szCs w:val="20"/>
              </w:rPr>
            </w:pPr>
          </w:p>
          <w:p w14:paraId="1A4F1B71" w14:textId="77777777" w:rsidR="005747EF" w:rsidRPr="005747EF" w:rsidRDefault="005747EF" w:rsidP="005747EF">
            <w:pPr>
              <w:spacing w:line="276" w:lineRule="auto"/>
              <w:jc w:val="center"/>
              <w:outlineLvl w:val="2"/>
              <w:rPr>
                <w:rFonts w:ascii="Arial" w:hAnsi="Arial" w:cs="Arial"/>
                <w:sz w:val="20"/>
                <w:szCs w:val="20"/>
              </w:rPr>
            </w:pPr>
            <w:r w:rsidRPr="005747EF">
              <w:rPr>
                <w:rFonts w:ascii="Arial" w:hAnsi="Arial" w:cs="Arial"/>
                <w:sz w:val="20"/>
                <w:szCs w:val="20"/>
              </w:rPr>
              <w:t>Mariette DE FREITAS</w:t>
            </w:r>
          </w:p>
          <w:p w14:paraId="67DC8A1A" w14:textId="77777777" w:rsidR="005747EF" w:rsidRPr="005747EF" w:rsidRDefault="005747EF" w:rsidP="005747EF">
            <w:pPr>
              <w:spacing w:line="276" w:lineRule="auto"/>
              <w:jc w:val="center"/>
              <w:outlineLvl w:val="2"/>
              <w:rPr>
                <w:rFonts w:ascii="Arial" w:hAnsi="Arial" w:cs="Arial"/>
                <w:sz w:val="20"/>
                <w:szCs w:val="20"/>
              </w:rPr>
            </w:pPr>
          </w:p>
          <w:p w14:paraId="6D1E3A42" w14:textId="77777777" w:rsidR="00CB633A" w:rsidRDefault="005747EF" w:rsidP="005747EF">
            <w:pPr>
              <w:spacing w:line="276" w:lineRule="auto"/>
              <w:jc w:val="center"/>
              <w:outlineLvl w:val="2"/>
              <w:rPr>
                <w:rFonts w:ascii="Arial" w:hAnsi="Arial" w:cs="Arial"/>
                <w:sz w:val="20"/>
                <w:szCs w:val="20"/>
              </w:rPr>
            </w:pPr>
            <w:r w:rsidRPr="005747EF">
              <w:rPr>
                <w:rFonts w:ascii="Arial" w:hAnsi="Arial" w:cs="Arial"/>
                <w:sz w:val="20"/>
                <w:szCs w:val="20"/>
              </w:rPr>
              <w:t>Julie NIVIERE</w:t>
            </w:r>
          </w:p>
          <w:p w14:paraId="6967AE18" w14:textId="62160E35" w:rsidR="005F5763" w:rsidRPr="005747EF" w:rsidRDefault="005F5763" w:rsidP="005747EF">
            <w:pPr>
              <w:spacing w:line="276" w:lineRule="auto"/>
              <w:jc w:val="center"/>
              <w:outlineLvl w:val="2"/>
              <w:rPr>
                <w:rFonts w:ascii="Arial" w:hAnsi="Arial" w:cs="Arial"/>
                <w:spacing w:val="-7"/>
                <w:w w:val="110"/>
                <w:sz w:val="20"/>
                <w:szCs w:val="20"/>
              </w:rPr>
            </w:pPr>
          </w:p>
        </w:tc>
        <w:tc>
          <w:tcPr>
            <w:tcW w:w="5181" w:type="dxa"/>
            <w:vAlign w:val="center"/>
          </w:tcPr>
          <w:p w14:paraId="498EC747" w14:textId="376E3FF2" w:rsidR="00CB633A" w:rsidRPr="005747EF" w:rsidRDefault="00DC5F80" w:rsidP="005747EF">
            <w:pPr>
              <w:widowControl w:val="0"/>
              <w:kinsoku w:val="0"/>
              <w:spacing w:before="216"/>
              <w:jc w:val="center"/>
              <w:rPr>
                <w:rFonts w:ascii="Arial" w:hAnsi="Arial" w:cs="Arial"/>
                <w:spacing w:val="-7"/>
                <w:w w:val="110"/>
                <w:sz w:val="20"/>
                <w:szCs w:val="20"/>
              </w:rPr>
            </w:pPr>
            <w:hyperlink r:id="rId29" w:history="1">
              <w:r w:rsidR="005747EF" w:rsidRPr="005747EF">
                <w:rPr>
                  <w:rStyle w:val="Lienhypertexte"/>
                  <w:rFonts w:ascii="Arial" w:hAnsi="Arial" w:cs="Arial"/>
                  <w:sz w:val="20"/>
                  <w:szCs w:val="20"/>
                </w:rPr>
                <w:t>prets.subventions@carsat-bfc.fr</w:t>
              </w:r>
            </w:hyperlink>
          </w:p>
        </w:tc>
      </w:tr>
    </w:tbl>
    <w:p w14:paraId="7774D35D" w14:textId="669CCC63" w:rsidR="00E871EF" w:rsidRPr="00DC59D0" w:rsidRDefault="00E871EF" w:rsidP="005747EF">
      <w:pPr>
        <w:widowControl w:val="0"/>
        <w:kinsoku w:val="0"/>
        <w:spacing w:before="216"/>
        <w:rPr>
          <w:rFonts w:ascii="Arial" w:hAnsi="Arial" w:cs="Arial"/>
          <w:spacing w:val="-7"/>
          <w:w w:val="110"/>
          <w:sz w:val="22"/>
          <w:szCs w:val="22"/>
        </w:rPr>
      </w:pPr>
    </w:p>
    <w:sectPr w:rsidR="00E871EF" w:rsidRPr="00DC59D0" w:rsidSect="00DC59D0">
      <w:pgSz w:w="16838" w:h="11906" w:orient="landscape" w:code="9"/>
      <w:pgMar w:top="1418" w:right="720" w:bottom="1418" w:left="567" w:header="72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3AEA" w14:textId="77777777" w:rsidR="00840F66" w:rsidRDefault="00840F66">
      <w:r>
        <w:separator/>
      </w:r>
    </w:p>
  </w:endnote>
  <w:endnote w:type="continuationSeparator" w:id="0">
    <w:p w14:paraId="4015111E" w14:textId="77777777" w:rsidR="00840F66" w:rsidRDefault="0084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4CEE" w14:textId="77777777" w:rsidR="00840F66" w:rsidRDefault="00840F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038BFA2B" w14:textId="77777777" w:rsidR="00840F66" w:rsidRDefault="00840F6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B047" w14:textId="77777777" w:rsidR="00840F66" w:rsidRDefault="00840F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C528A54" w14:textId="77777777" w:rsidR="00840F66" w:rsidRDefault="00840F66">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6F0" w14:textId="77777777" w:rsidR="00840F66" w:rsidRDefault="00840F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2402" w14:textId="77777777" w:rsidR="00840F66" w:rsidRDefault="00840F66">
      <w:r>
        <w:separator/>
      </w:r>
    </w:p>
  </w:footnote>
  <w:footnote w:type="continuationSeparator" w:id="0">
    <w:p w14:paraId="3928B020" w14:textId="77777777" w:rsidR="00840F66" w:rsidRDefault="00840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Flêche"/>
      </v:shape>
    </w:pict>
  </w:numPicBullet>
  <w:abstractNum w:abstractNumId="0" w15:restartNumberingAfterBreak="0">
    <w:nsid w:val="17E436FD"/>
    <w:multiLevelType w:val="hybridMultilevel"/>
    <w:tmpl w:val="98CC4292"/>
    <w:lvl w:ilvl="0" w:tplc="F17CCB3A">
      <w:start w:val="1"/>
      <w:numFmt w:val="bullet"/>
      <w:lvlText w:val="►"/>
      <w:lvlJc w:val="left"/>
      <w:pPr>
        <w:ind w:left="720" w:hanging="360"/>
      </w:pPr>
      <w:rPr>
        <w:rFonts w:ascii="Calibri Light" w:hAnsi="Calibri Light"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33031"/>
    <w:multiLevelType w:val="hybridMultilevel"/>
    <w:tmpl w:val="1E0406F0"/>
    <w:lvl w:ilvl="0" w:tplc="D6983058">
      <w:start w:val="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7E73F9"/>
    <w:multiLevelType w:val="hybridMultilevel"/>
    <w:tmpl w:val="7C7E66B8"/>
    <w:lvl w:ilvl="0" w:tplc="60C4A67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2924FA8"/>
    <w:multiLevelType w:val="hybridMultilevel"/>
    <w:tmpl w:val="9BE08114"/>
    <w:lvl w:ilvl="0" w:tplc="040C000F">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3E56A9D"/>
    <w:multiLevelType w:val="hybridMultilevel"/>
    <w:tmpl w:val="8E8AC4E0"/>
    <w:lvl w:ilvl="0" w:tplc="F33E480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43FA227C"/>
    <w:multiLevelType w:val="hybridMultilevel"/>
    <w:tmpl w:val="51020D7A"/>
    <w:lvl w:ilvl="0" w:tplc="7CE6E5F5">
      <w:numFmt w:val="bullet"/>
      <w:lvlText w:val="n"/>
      <w:lvlJc w:val="left"/>
      <w:pPr>
        <w:ind w:left="864" w:hanging="360"/>
      </w:pPr>
      <w:rPr>
        <w:rFonts w:ascii="Wingdings" w:hAnsi="Wingdings"/>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 w15:restartNumberingAfterBreak="0">
    <w:nsid w:val="5E676E51"/>
    <w:multiLevelType w:val="hybridMultilevel"/>
    <w:tmpl w:val="7C7E66B8"/>
    <w:lvl w:ilvl="0" w:tplc="60C4A67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5F2F5B07"/>
    <w:multiLevelType w:val="hybridMultilevel"/>
    <w:tmpl w:val="7C7E66B8"/>
    <w:lvl w:ilvl="0" w:tplc="60C4A67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65E00618"/>
    <w:multiLevelType w:val="hybridMultilevel"/>
    <w:tmpl w:val="E8301EDC"/>
    <w:lvl w:ilvl="0" w:tplc="182509F9">
      <w:numFmt w:val="bullet"/>
      <w:lvlText w:val="q"/>
      <w:lvlJc w:val="left"/>
      <w:pPr>
        <w:ind w:left="864" w:hanging="360"/>
      </w:pPr>
      <w:rPr>
        <w:rFonts w:ascii="Wingdings" w:hAnsi="Wingdings" w:hint="default"/>
        <w:snapToGrid/>
        <w:sz w:val="18"/>
      </w:rPr>
    </w:lvl>
    <w:lvl w:ilvl="1" w:tplc="182509F9">
      <w:numFmt w:val="bullet"/>
      <w:lvlText w:val="q"/>
      <w:lvlJc w:val="left"/>
      <w:pPr>
        <w:ind w:left="1584" w:hanging="360"/>
      </w:pPr>
      <w:rPr>
        <w:rFonts w:ascii="Wingdings" w:hAnsi="Wingdings" w:hint="default"/>
        <w:snapToGrid/>
        <w:sz w:val="18"/>
      </w:rPr>
    </w:lvl>
    <w:lvl w:ilvl="2" w:tplc="040C0005">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9" w15:restartNumberingAfterBreak="0">
    <w:nsid w:val="675208F9"/>
    <w:multiLevelType w:val="hybridMultilevel"/>
    <w:tmpl w:val="9BE08114"/>
    <w:lvl w:ilvl="0" w:tplc="040C000F">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EB3C09"/>
    <w:multiLevelType w:val="multilevel"/>
    <w:tmpl w:val="040C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11" w15:restartNumberingAfterBreak="0">
    <w:nsid w:val="6DD3756A"/>
    <w:multiLevelType w:val="hybridMultilevel"/>
    <w:tmpl w:val="49663074"/>
    <w:lvl w:ilvl="0" w:tplc="F33E480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FC1CE5"/>
    <w:multiLevelType w:val="hybridMultilevel"/>
    <w:tmpl w:val="7C7E66B8"/>
    <w:lvl w:ilvl="0" w:tplc="60C4A676">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CA92F6C"/>
    <w:multiLevelType w:val="hybridMultilevel"/>
    <w:tmpl w:val="DEF01DD8"/>
    <w:lvl w:ilvl="0" w:tplc="F33E4802">
      <w:numFmt w:val="bullet"/>
      <w:lvlText w:val="-"/>
      <w:lvlJc w:val="left"/>
      <w:pPr>
        <w:ind w:left="1224" w:hanging="360"/>
      </w:pPr>
      <w:rPr>
        <w:rFonts w:ascii="Times New Roman" w:eastAsia="Times New Roman" w:hAnsi="Times New Roman" w:hint="default"/>
      </w:rPr>
    </w:lvl>
    <w:lvl w:ilvl="1" w:tplc="040C0003" w:tentative="1">
      <w:start w:val="1"/>
      <w:numFmt w:val="bullet"/>
      <w:lvlText w:val="o"/>
      <w:lvlJc w:val="left"/>
      <w:pPr>
        <w:ind w:left="1944" w:hanging="360"/>
      </w:pPr>
      <w:rPr>
        <w:rFonts w:ascii="Courier New" w:hAnsi="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hint="default"/>
      </w:rPr>
    </w:lvl>
    <w:lvl w:ilvl="8" w:tplc="040C0005" w:tentative="1">
      <w:start w:val="1"/>
      <w:numFmt w:val="bullet"/>
      <w:lvlText w:val=""/>
      <w:lvlJc w:val="left"/>
      <w:pPr>
        <w:ind w:left="6984" w:hanging="360"/>
      </w:pPr>
      <w:rPr>
        <w:rFonts w:ascii="Wingdings" w:hAnsi="Wingdings" w:hint="default"/>
      </w:rPr>
    </w:lvl>
  </w:abstractNum>
  <w:num w:numId="1" w16cid:durableId="2037727223">
    <w:abstractNumId w:val="10"/>
  </w:num>
  <w:num w:numId="2" w16cid:durableId="1207597863">
    <w:abstractNumId w:val="5"/>
  </w:num>
  <w:num w:numId="3" w16cid:durableId="1779373666">
    <w:abstractNumId w:val="13"/>
  </w:num>
  <w:num w:numId="4" w16cid:durableId="195316465">
    <w:abstractNumId w:val="11"/>
  </w:num>
  <w:num w:numId="5" w16cid:durableId="1915505573">
    <w:abstractNumId w:val="8"/>
  </w:num>
  <w:num w:numId="6" w16cid:durableId="635456575">
    <w:abstractNumId w:val="3"/>
  </w:num>
  <w:num w:numId="7" w16cid:durableId="1612206934">
    <w:abstractNumId w:val="0"/>
  </w:num>
  <w:num w:numId="8" w16cid:durableId="1238518238">
    <w:abstractNumId w:val="4"/>
  </w:num>
  <w:num w:numId="9" w16cid:durableId="74280253">
    <w:abstractNumId w:val="1"/>
  </w:num>
  <w:num w:numId="10" w16cid:durableId="603657084">
    <w:abstractNumId w:val="6"/>
  </w:num>
  <w:num w:numId="11" w16cid:durableId="792138449">
    <w:abstractNumId w:val="12"/>
  </w:num>
  <w:num w:numId="12" w16cid:durableId="1264193114">
    <w:abstractNumId w:val="7"/>
  </w:num>
  <w:num w:numId="13" w16cid:durableId="1604452926">
    <w:abstractNumId w:val="2"/>
  </w:num>
  <w:num w:numId="14" w16cid:durableId="190679318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A"/>
    <w:rsid w:val="00003C65"/>
    <w:rsid w:val="0001185F"/>
    <w:rsid w:val="00013054"/>
    <w:rsid w:val="00020513"/>
    <w:rsid w:val="00020AEB"/>
    <w:rsid w:val="00021950"/>
    <w:rsid w:val="00022F10"/>
    <w:rsid w:val="000302C3"/>
    <w:rsid w:val="000311BD"/>
    <w:rsid w:val="00031AF1"/>
    <w:rsid w:val="00031C53"/>
    <w:rsid w:val="000329FB"/>
    <w:rsid w:val="00034F87"/>
    <w:rsid w:val="00035C75"/>
    <w:rsid w:val="00043610"/>
    <w:rsid w:val="00046C3C"/>
    <w:rsid w:val="00047E55"/>
    <w:rsid w:val="00051B5E"/>
    <w:rsid w:val="00053018"/>
    <w:rsid w:val="00061912"/>
    <w:rsid w:val="000670F4"/>
    <w:rsid w:val="00077821"/>
    <w:rsid w:val="00084504"/>
    <w:rsid w:val="0008478F"/>
    <w:rsid w:val="000853DB"/>
    <w:rsid w:val="00085D62"/>
    <w:rsid w:val="00091073"/>
    <w:rsid w:val="00093477"/>
    <w:rsid w:val="000976FA"/>
    <w:rsid w:val="00097E92"/>
    <w:rsid w:val="000A252B"/>
    <w:rsid w:val="000A43B2"/>
    <w:rsid w:val="000A4422"/>
    <w:rsid w:val="000B02BD"/>
    <w:rsid w:val="000B3B67"/>
    <w:rsid w:val="000B54FF"/>
    <w:rsid w:val="000B6354"/>
    <w:rsid w:val="000C5E35"/>
    <w:rsid w:val="000C6661"/>
    <w:rsid w:val="000E1889"/>
    <w:rsid w:val="000E1CB7"/>
    <w:rsid w:val="000E2F88"/>
    <w:rsid w:val="000E4C47"/>
    <w:rsid w:val="000E569A"/>
    <w:rsid w:val="000E7041"/>
    <w:rsid w:val="000F434F"/>
    <w:rsid w:val="000F6C27"/>
    <w:rsid w:val="000F79E4"/>
    <w:rsid w:val="00103B7B"/>
    <w:rsid w:val="001076E1"/>
    <w:rsid w:val="00107F8F"/>
    <w:rsid w:val="00114719"/>
    <w:rsid w:val="001244F3"/>
    <w:rsid w:val="001262BB"/>
    <w:rsid w:val="001315CD"/>
    <w:rsid w:val="00133C10"/>
    <w:rsid w:val="0013585E"/>
    <w:rsid w:val="00144B99"/>
    <w:rsid w:val="001459FA"/>
    <w:rsid w:val="00146079"/>
    <w:rsid w:val="0015053D"/>
    <w:rsid w:val="001541C2"/>
    <w:rsid w:val="0015541F"/>
    <w:rsid w:val="00155682"/>
    <w:rsid w:val="001557E4"/>
    <w:rsid w:val="00160EC1"/>
    <w:rsid w:val="00162C75"/>
    <w:rsid w:val="00173308"/>
    <w:rsid w:val="00174005"/>
    <w:rsid w:val="00177167"/>
    <w:rsid w:val="00180394"/>
    <w:rsid w:val="00183625"/>
    <w:rsid w:val="00183B41"/>
    <w:rsid w:val="00183C56"/>
    <w:rsid w:val="001869DA"/>
    <w:rsid w:val="00193816"/>
    <w:rsid w:val="00194BFE"/>
    <w:rsid w:val="001A0449"/>
    <w:rsid w:val="001B375C"/>
    <w:rsid w:val="001C020A"/>
    <w:rsid w:val="001C38D0"/>
    <w:rsid w:val="001D2C90"/>
    <w:rsid w:val="001D77F4"/>
    <w:rsid w:val="001E142C"/>
    <w:rsid w:val="001E77CC"/>
    <w:rsid w:val="001F7373"/>
    <w:rsid w:val="00200028"/>
    <w:rsid w:val="00203EF7"/>
    <w:rsid w:val="002047DE"/>
    <w:rsid w:val="00206731"/>
    <w:rsid w:val="00206740"/>
    <w:rsid w:val="00221F8E"/>
    <w:rsid w:val="002233F9"/>
    <w:rsid w:val="00226902"/>
    <w:rsid w:val="0023364F"/>
    <w:rsid w:val="0024003F"/>
    <w:rsid w:val="00240D22"/>
    <w:rsid w:val="00242D8C"/>
    <w:rsid w:val="0024600A"/>
    <w:rsid w:val="0025323B"/>
    <w:rsid w:val="00253669"/>
    <w:rsid w:val="00253AD6"/>
    <w:rsid w:val="002569FA"/>
    <w:rsid w:val="002654B0"/>
    <w:rsid w:val="00271F81"/>
    <w:rsid w:val="00274213"/>
    <w:rsid w:val="002774DB"/>
    <w:rsid w:val="00281D7C"/>
    <w:rsid w:val="002855D1"/>
    <w:rsid w:val="00287226"/>
    <w:rsid w:val="00296CA3"/>
    <w:rsid w:val="002A3D85"/>
    <w:rsid w:val="002B3820"/>
    <w:rsid w:val="002B4C00"/>
    <w:rsid w:val="002C095E"/>
    <w:rsid w:val="002C49AE"/>
    <w:rsid w:val="002D50FE"/>
    <w:rsid w:val="002D7C9A"/>
    <w:rsid w:val="002E16A9"/>
    <w:rsid w:val="002E3313"/>
    <w:rsid w:val="002E6A5A"/>
    <w:rsid w:val="002F487C"/>
    <w:rsid w:val="003006B3"/>
    <w:rsid w:val="00326129"/>
    <w:rsid w:val="00333836"/>
    <w:rsid w:val="0034227E"/>
    <w:rsid w:val="0034314E"/>
    <w:rsid w:val="00343CD6"/>
    <w:rsid w:val="00351D55"/>
    <w:rsid w:val="00355678"/>
    <w:rsid w:val="00363355"/>
    <w:rsid w:val="00375C04"/>
    <w:rsid w:val="0038128D"/>
    <w:rsid w:val="003837CD"/>
    <w:rsid w:val="00383B1B"/>
    <w:rsid w:val="003849C8"/>
    <w:rsid w:val="003909C6"/>
    <w:rsid w:val="00390D11"/>
    <w:rsid w:val="00391838"/>
    <w:rsid w:val="0039437C"/>
    <w:rsid w:val="00397B6C"/>
    <w:rsid w:val="003A1298"/>
    <w:rsid w:val="003A5C79"/>
    <w:rsid w:val="003C0072"/>
    <w:rsid w:val="003C2E99"/>
    <w:rsid w:val="003C70E9"/>
    <w:rsid w:val="003D4D3E"/>
    <w:rsid w:val="003E2135"/>
    <w:rsid w:val="003E593E"/>
    <w:rsid w:val="003F003B"/>
    <w:rsid w:val="003F212A"/>
    <w:rsid w:val="003F46EC"/>
    <w:rsid w:val="003F5521"/>
    <w:rsid w:val="004029FC"/>
    <w:rsid w:val="00402EB6"/>
    <w:rsid w:val="00403910"/>
    <w:rsid w:val="004047A6"/>
    <w:rsid w:val="00404C42"/>
    <w:rsid w:val="00414498"/>
    <w:rsid w:val="00416F4E"/>
    <w:rsid w:val="00420DAE"/>
    <w:rsid w:val="00430C9D"/>
    <w:rsid w:val="00434BA6"/>
    <w:rsid w:val="00434EFD"/>
    <w:rsid w:val="00435D1D"/>
    <w:rsid w:val="0044284F"/>
    <w:rsid w:val="00443500"/>
    <w:rsid w:val="00451942"/>
    <w:rsid w:val="004531AF"/>
    <w:rsid w:val="00462812"/>
    <w:rsid w:val="00467FD9"/>
    <w:rsid w:val="00471B44"/>
    <w:rsid w:val="004762C6"/>
    <w:rsid w:val="004778AB"/>
    <w:rsid w:val="00481EE2"/>
    <w:rsid w:val="00482B63"/>
    <w:rsid w:val="00485187"/>
    <w:rsid w:val="0048533C"/>
    <w:rsid w:val="00496D44"/>
    <w:rsid w:val="00497D76"/>
    <w:rsid w:val="004A06DC"/>
    <w:rsid w:val="004A144A"/>
    <w:rsid w:val="004A24DE"/>
    <w:rsid w:val="004A347E"/>
    <w:rsid w:val="004A459F"/>
    <w:rsid w:val="004B0EB8"/>
    <w:rsid w:val="004B10B0"/>
    <w:rsid w:val="004B16D8"/>
    <w:rsid w:val="004B25E7"/>
    <w:rsid w:val="004C22FD"/>
    <w:rsid w:val="004C519A"/>
    <w:rsid w:val="004D300B"/>
    <w:rsid w:val="004D7393"/>
    <w:rsid w:val="004E2BDB"/>
    <w:rsid w:val="004F160A"/>
    <w:rsid w:val="004F5D59"/>
    <w:rsid w:val="004F6F2D"/>
    <w:rsid w:val="00501349"/>
    <w:rsid w:val="00504816"/>
    <w:rsid w:val="00504D5F"/>
    <w:rsid w:val="005070E2"/>
    <w:rsid w:val="005110F0"/>
    <w:rsid w:val="00522F92"/>
    <w:rsid w:val="00525D66"/>
    <w:rsid w:val="00526E05"/>
    <w:rsid w:val="00527AE6"/>
    <w:rsid w:val="00531631"/>
    <w:rsid w:val="00532EC1"/>
    <w:rsid w:val="00533A00"/>
    <w:rsid w:val="0053511C"/>
    <w:rsid w:val="0053605F"/>
    <w:rsid w:val="00541A1C"/>
    <w:rsid w:val="00543813"/>
    <w:rsid w:val="005458A0"/>
    <w:rsid w:val="00545DA4"/>
    <w:rsid w:val="00547596"/>
    <w:rsid w:val="005546CD"/>
    <w:rsid w:val="00555C3D"/>
    <w:rsid w:val="0055678E"/>
    <w:rsid w:val="00556F4C"/>
    <w:rsid w:val="005622D7"/>
    <w:rsid w:val="005630D4"/>
    <w:rsid w:val="00564B54"/>
    <w:rsid w:val="00566406"/>
    <w:rsid w:val="005665BE"/>
    <w:rsid w:val="0056724B"/>
    <w:rsid w:val="0056771D"/>
    <w:rsid w:val="005716D6"/>
    <w:rsid w:val="00572EA8"/>
    <w:rsid w:val="00573602"/>
    <w:rsid w:val="0057371C"/>
    <w:rsid w:val="00573C03"/>
    <w:rsid w:val="005747EF"/>
    <w:rsid w:val="005835D8"/>
    <w:rsid w:val="00586F93"/>
    <w:rsid w:val="00592FAB"/>
    <w:rsid w:val="005938AD"/>
    <w:rsid w:val="00595F46"/>
    <w:rsid w:val="00596D5B"/>
    <w:rsid w:val="005972C8"/>
    <w:rsid w:val="005A0E2D"/>
    <w:rsid w:val="005A2744"/>
    <w:rsid w:val="005B5E40"/>
    <w:rsid w:val="005B6937"/>
    <w:rsid w:val="005B7D8F"/>
    <w:rsid w:val="005C0974"/>
    <w:rsid w:val="005C1D73"/>
    <w:rsid w:val="005C2F54"/>
    <w:rsid w:val="005D0B42"/>
    <w:rsid w:val="005D0D6C"/>
    <w:rsid w:val="005D5046"/>
    <w:rsid w:val="005D677F"/>
    <w:rsid w:val="005D727C"/>
    <w:rsid w:val="005E0ABB"/>
    <w:rsid w:val="005E1A14"/>
    <w:rsid w:val="005E2C16"/>
    <w:rsid w:val="005E593B"/>
    <w:rsid w:val="005F11FE"/>
    <w:rsid w:val="005F5763"/>
    <w:rsid w:val="00600492"/>
    <w:rsid w:val="0060649D"/>
    <w:rsid w:val="006105D9"/>
    <w:rsid w:val="00612A89"/>
    <w:rsid w:val="00615A64"/>
    <w:rsid w:val="00617C0D"/>
    <w:rsid w:val="006217AB"/>
    <w:rsid w:val="00622666"/>
    <w:rsid w:val="00636223"/>
    <w:rsid w:val="006371B1"/>
    <w:rsid w:val="00637751"/>
    <w:rsid w:val="0066214D"/>
    <w:rsid w:val="00670BD6"/>
    <w:rsid w:val="00687D74"/>
    <w:rsid w:val="006A1031"/>
    <w:rsid w:val="006A10C1"/>
    <w:rsid w:val="006A45A2"/>
    <w:rsid w:val="006A7FC2"/>
    <w:rsid w:val="006B03EB"/>
    <w:rsid w:val="006C0F23"/>
    <w:rsid w:val="006C3844"/>
    <w:rsid w:val="006C5165"/>
    <w:rsid w:val="006D0B6E"/>
    <w:rsid w:val="006F5706"/>
    <w:rsid w:val="007077B3"/>
    <w:rsid w:val="00711CC1"/>
    <w:rsid w:val="0071327C"/>
    <w:rsid w:val="0071637D"/>
    <w:rsid w:val="00723584"/>
    <w:rsid w:val="0072571B"/>
    <w:rsid w:val="0073504F"/>
    <w:rsid w:val="007411EA"/>
    <w:rsid w:val="0074366C"/>
    <w:rsid w:val="00753634"/>
    <w:rsid w:val="00756BA9"/>
    <w:rsid w:val="00764320"/>
    <w:rsid w:val="00776DC9"/>
    <w:rsid w:val="00784FC6"/>
    <w:rsid w:val="0078522D"/>
    <w:rsid w:val="007852E7"/>
    <w:rsid w:val="00785CE2"/>
    <w:rsid w:val="007A2ABC"/>
    <w:rsid w:val="007A6BDF"/>
    <w:rsid w:val="007A6FFA"/>
    <w:rsid w:val="007B342F"/>
    <w:rsid w:val="007B3B28"/>
    <w:rsid w:val="007C1BAB"/>
    <w:rsid w:val="007C47E8"/>
    <w:rsid w:val="007D30E9"/>
    <w:rsid w:val="007D4C1B"/>
    <w:rsid w:val="007D50F8"/>
    <w:rsid w:val="007D550E"/>
    <w:rsid w:val="007E08BF"/>
    <w:rsid w:val="007E76CD"/>
    <w:rsid w:val="007F08B7"/>
    <w:rsid w:val="007F1759"/>
    <w:rsid w:val="0080401D"/>
    <w:rsid w:val="00805DF6"/>
    <w:rsid w:val="00810423"/>
    <w:rsid w:val="00821D1C"/>
    <w:rsid w:val="00827437"/>
    <w:rsid w:val="00827556"/>
    <w:rsid w:val="00827930"/>
    <w:rsid w:val="00834B2C"/>
    <w:rsid w:val="00840F66"/>
    <w:rsid w:val="008508CA"/>
    <w:rsid w:val="0085475E"/>
    <w:rsid w:val="00857E16"/>
    <w:rsid w:val="00861556"/>
    <w:rsid w:val="00861DCB"/>
    <w:rsid w:val="0086621A"/>
    <w:rsid w:val="0087001C"/>
    <w:rsid w:val="00871AC4"/>
    <w:rsid w:val="0087460E"/>
    <w:rsid w:val="00874BA1"/>
    <w:rsid w:val="00874F47"/>
    <w:rsid w:val="008775EB"/>
    <w:rsid w:val="00881469"/>
    <w:rsid w:val="00893777"/>
    <w:rsid w:val="00894CE3"/>
    <w:rsid w:val="008A11F6"/>
    <w:rsid w:val="008A15FE"/>
    <w:rsid w:val="008A1DA3"/>
    <w:rsid w:val="008A209D"/>
    <w:rsid w:val="008A29A9"/>
    <w:rsid w:val="008B1B7E"/>
    <w:rsid w:val="008C1390"/>
    <w:rsid w:val="008D1682"/>
    <w:rsid w:val="008D46B5"/>
    <w:rsid w:val="008D57F0"/>
    <w:rsid w:val="008E06B3"/>
    <w:rsid w:val="008E411A"/>
    <w:rsid w:val="008F32CD"/>
    <w:rsid w:val="008F636D"/>
    <w:rsid w:val="008F65CB"/>
    <w:rsid w:val="00907DF2"/>
    <w:rsid w:val="0091597A"/>
    <w:rsid w:val="00916324"/>
    <w:rsid w:val="0092109F"/>
    <w:rsid w:val="009276ED"/>
    <w:rsid w:val="009279AC"/>
    <w:rsid w:val="00941049"/>
    <w:rsid w:val="009441A1"/>
    <w:rsid w:val="00945DE4"/>
    <w:rsid w:val="009463FC"/>
    <w:rsid w:val="00947404"/>
    <w:rsid w:val="00954A05"/>
    <w:rsid w:val="009579F3"/>
    <w:rsid w:val="009619E1"/>
    <w:rsid w:val="0096261B"/>
    <w:rsid w:val="00964511"/>
    <w:rsid w:val="00967C92"/>
    <w:rsid w:val="00977D86"/>
    <w:rsid w:val="00981F25"/>
    <w:rsid w:val="00982C13"/>
    <w:rsid w:val="0098441B"/>
    <w:rsid w:val="00986E09"/>
    <w:rsid w:val="00993891"/>
    <w:rsid w:val="009977E1"/>
    <w:rsid w:val="009A6D97"/>
    <w:rsid w:val="009B2110"/>
    <w:rsid w:val="009B3ECF"/>
    <w:rsid w:val="009C6992"/>
    <w:rsid w:val="009C78C9"/>
    <w:rsid w:val="009D0F90"/>
    <w:rsid w:val="009D4DC1"/>
    <w:rsid w:val="009D75BF"/>
    <w:rsid w:val="009E2D46"/>
    <w:rsid w:val="009E5BF6"/>
    <w:rsid w:val="009F288E"/>
    <w:rsid w:val="009F2C75"/>
    <w:rsid w:val="009F4A48"/>
    <w:rsid w:val="009F4C78"/>
    <w:rsid w:val="00A0030C"/>
    <w:rsid w:val="00A019CB"/>
    <w:rsid w:val="00A04903"/>
    <w:rsid w:val="00A10589"/>
    <w:rsid w:val="00A13B4A"/>
    <w:rsid w:val="00A14977"/>
    <w:rsid w:val="00A15DDC"/>
    <w:rsid w:val="00A24279"/>
    <w:rsid w:val="00A25CF2"/>
    <w:rsid w:val="00A26B82"/>
    <w:rsid w:val="00A31B67"/>
    <w:rsid w:val="00A3232D"/>
    <w:rsid w:val="00A32EE4"/>
    <w:rsid w:val="00A44585"/>
    <w:rsid w:val="00A504BC"/>
    <w:rsid w:val="00A52555"/>
    <w:rsid w:val="00A56CEF"/>
    <w:rsid w:val="00A642D2"/>
    <w:rsid w:val="00A67387"/>
    <w:rsid w:val="00A73D3A"/>
    <w:rsid w:val="00A77292"/>
    <w:rsid w:val="00A82232"/>
    <w:rsid w:val="00A87389"/>
    <w:rsid w:val="00A90A80"/>
    <w:rsid w:val="00A9198E"/>
    <w:rsid w:val="00A91BE1"/>
    <w:rsid w:val="00A93290"/>
    <w:rsid w:val="00A93BA1"/>
    <w:rsid w:val="00AA0BF8"/>
    <w:rsid w:val="00AA580E"/>
    <w:rsid w:val="00AB3558"/>
    <w:rsid w:val="00AB40E7"/>
    <w:rsid w:val="00AB6438"/>
    <w:rsid w:val="00AC1453"/>
    <w:rsid w:val="00AC1605"/>
    <w:rsid w:val="00AC18FD"/>
    <w:rsid w:val="00AC3AC2"/>
    <w:rsid w:val="00AC56BC"/>
    <w:rsid w:val="00AC5C73"/>
    <w:rsid w:val="00AD0F4C"/>
    <w:rsid w:val="00AD6D81"/>
    <w:rsid w:val="00AE0706"/>
    <w:rsid w:val="00AE7EC7"/>
    <w:rsid w:val="00AF11C6"/>
    <w:rsid w:val="00AF751A"/>
    <w:rsid w:val="00AF7EFB"/>
    <w:rsid w:val="00B03105"/>
    <w:rsid w:val="00B03E69"/>
    <w:rsid w:val="00B10DD1"/>
    <w:rsid w:val="00B112C1"/>
    <w:rsid w:val="00B11489"/>
    <w:rsid w:val="00B11EBC"/>
    <w:rsid w:val="00B151F2"/>
    <w:rsid w:val="00B1555F"/>
    <w:rsid w:val="00B15B1A"/>
    <w:rsid w:val="00B1763D"/>
    <w:rsid w:val="00B309BA"/>
    <w:rsid w:val="00B309F0"/>
    <w:rsid w:val="00B32E68"/>
    <w:rsid w:val="00B3356F"/>
    <w:rsid w:val="00B335BD"/>
    <w:rsid w:val="00B33B24"/>
    <w:rsid w:val="00B34B92"/>
    <w:rsid w:val="00B35DB3"/>
    <w:rsid w:val="00B3624D"/>
    <w:rsid w:val="00B377E7"/>
    <w:rsid w:val="00B403F3"/>
    <w:rsid w:val="00B504DE"/>
    <w:rsid w:val="00B53CE7"/>
    <w:rsid w:val="00B56936"/>
    <w:rsid w:val="00B63DAC"/>
    <w:rsid w:val="00B76D8B"/>
    <w:rsid w:val="00B776DE"/>
    <w:rsid w:val="00B81D28"/>
    <w:rsid w:val="00B82BA0"/>
    <w:rsid w:val="00B90593"/>
    <w:rsid w:val="00B92496"/>
    <w:rsid w:val="00B96673"/>
    <w:rsid w:val="00B97EC9"/>
    <w:rsid w:val="00BA0CDA"/>
    <w:rsid w:val="00BA1384"/>
    <w:rsid w:val="00BA1FF3"/>
    <w:rsid w:val="00BA5191"/>
    <w:rsid w:val="00BA5913"/>
    <w:rsid w:val="00BB0E0D"/>
    <w:rsid w:val="00BB654F"/>
    <w:rsid w:val="00BC1432"/>
    <w:rsid w:val="00BC396C"/>
    <w:rsid w:val="00BD005C"/>
    <w:rsid w:val="00BD36C1"/>
    <w:rsid w:val="00BD4347"/>
    <w:rsid w:val="00BD5794"/>
    <w:rsid w:val="00BE56DF"/>
    <w:rsid w:val="00BE736F"/>
    <w:rsid w:val="00BF0A95"/>
    <w:rsid w:val="00BF2C76"/>
    <w:rsid w:val="00C00769"/>
    <w:rsid w:val="00C00DE6"/>
    <w:rsid w:val="00C01BD4"/>
    <w:rsid w:val="00C05FE1"/>
    <w:rsid w:val="00C10ACB"/>
    <w:rsid w:val="00C10C40"/>
    <w:rsid w:val="00C11776"/>
    <w:rsid w:val="00C17B1C"/>
    <w:rsid w:val="00C23821"/>
    <w:rsid w:val="00C26AD8"/>
    <w:rsid w:val="00C3368F"/>
    <w:rsid w:val="00C505D1"/>
    <w:rsid w:val="00C51A3C"/>
    <w:rsid w:val="00C6400F"/>
    <w:rsid w:val="00C64176"/>
    <w:rsid w:val="00C6456E"/>
    <w:rsid w:val="00C663F8"/>
    <w:rsid w:val="00C66687"/>
    <w:rsid w:val="00C66A56"/>
    <w:rsid w:val="00C7187C"/>
    <w:rsid w:val="00C73670"/>
    <w:rsid w:val="00C73C61"/>
    <w:rsid w:val="00C7520C"/>
    <w:rsid w:val="00C75965"/>
    <w:rsid w:val="00C775AC"/>
    <w:rsid w:val="00C84D3E"/>
    <w:rsid w:val="00C91484"/>
    <w:rsid w:val="00C93A43"/>
    <w:rsid w:val="00CA4619"/>
    <w:rsid w:val="00CB293F"/>
    <w:rsid w:val="00CB2980"/>
    <w:rsid w:val="00CB633A"/>
    <w:rsid w:val="00CC33AF"/>
    <w:rsid w:val="00CC6793"/>
    <w:rsid w:val="00CD2295"/>
    <w:rsid w:val="00CD6BAA"/>
    <w:rsid w:val="00CE71C2"/>
    <w:rsid w:val="00CF0EB0"/>
    <w:rsid w:val="00D03922"/>
    <w:rsid w:val="00D076D1"/>
    <w:rsid w:val="00D1053F"/>
    <w:rsid w:val="00D135D0"/>
    <w:rsid w:val="00D13984"/>
    <w:rsid w:val="00D143FE"/>
    <w:rsid w:val="00D1778F"/>
    <w:rsid w:val="00D2282C"/>
    <w:rsid w:val="00D23CAD"/>
    <w:rsid w:val="00D24D6D"/>
    <w:rsid w:val="00D37630"/>
    <w:rsid w:val="00D4258D"/>
    <w:rsid w:val="00D458EB"/>
    <w:rsid w:val="00D46D9E"/>
    <w:rsid w:val="00D50203"/>
    <w:rsid w:val="00D53267"/>
    <w:rsid w:val="00D53809"/>
    <w:rsid w:val="00D553AF"/>
    <w:rsid w:val="00D56033"/>
    <w:rsid w:val="00D573CB"/>
    <w:rsid w:val="00D61BC8"/>
    <w:rsid w:val="00D6400A"/>
    <w:rsid w:val="00D7527C"/>
    <w:rsid w:val="00D77446"/>
    <w:rsid w:val="00D819F3"/>
    <w:rsid w:val="00D8518F"/>
    <w:rsid w:val="00D852E3"/>
    <w:rsid w:val="00D85732"/>
    <w:rsid w:val="00D903BF"/>
    <w:rsid w:val="00D9100C"/>
    <w:rsid w:val="00D9211A"/>
    <w:rsid w:val="00D95A3D"/>
    <w:rsid w:val="00DA0D18"/>
    <w:rsid w:val="00DA2C6A"/>
    <w:rsid w:val="00DA5241"/>
    <w:rsid w:val="00DB11FF"/>
    <w:rsid w:val="00DB1723"/>
    <w:rsid w:val="00DC12FF"/>
    <w:rsid w:val="00DC2D70"/>
    <w:rsid w:val="00DC59D0"/>
    <w:rsid w:val="00DC5F80"/>
    <w:rsid w:val="00DC669F"/>
    <w:rsid w:val="00DD79AD"/>
    <w:rsid w:val="00DE52D9"/>
    <w:rsid w:val="00DE5A66"/>
    <w:rsid w:val="00DE774A"/>
    <w:rsid w:val="00DF68D2"/>
    <w:rsid w:val="00E00DEC"/>
    <w:rsid w:val="00E017E6"/>
    <w:rsid w:val="00E01980"/>
    <w:rsid w:val="00E0456A"/>
    <w:rsid w:val="00E05FF5"/>
    <w:rsid w:val="00E07669"/>
    <w:rsid w:val="00E115E6"/>
    <w:rsid w:val="00E147C2"/>
    <w:rsid w:val="00E14FCA"/>
    <w:rsid w:val="00E17751"/>
    <w:rsid w:val="00E22E2C"/>
    <w:rsid w:val="00E26D87"/>
    <w:rsid w:val="00E27A0E"/>
    <w:rsid w:val="00E27FB2"/>
    <w:rsid w:val="00E32F9B"/>
    <w:rsid w:val="00E33AC5"/>
    <w:rsid w:val="00E37B66"/>
    <w:rsid w:val="00E408FA"/>
    <w:rsid w:val="00E41D0F"/>
    <w:rsid w:val="00E47319"/>
    <w:rsid w:val="00E546A4"/>
    <w:rsid w:val="00E63AE9"/>
    <w:rsid w:val="00E66AF1"/>
    <w:rsid w:val="00E721DE"/>
    <w:rsid w:val="00E72C4D"/>
    <w:rsid w:val="00E74D02"/>
    <w:rsid w:val="00E76036"/>
    <w:rsid w:val="00E77EFD"/>
    <w:rsid w:val="00E82798"/>
    <w:rsid w:val="00E85311"/>
    <w:rsid w:val="00E870E8"/>
    <w:rsid w:val="00E871EF"/>
    <w:rsid w:val="00E96C8B"/>
    <w:rsid w:val="00EA3B20"/>
    <w:rsid w:val="00EA5E91"/>
    <w:rsid w:val="00EB3CF9"/>
    <w:rsid w:val="00EB3E55"/>
    <w:rsid w:val="00EB4809"/>
    <w:rsid w:val="00EB6948"/>
    <w:rsid w:val="00EC1523"/>
    <w:rsid w:val="00EC2031"/>
    <w:rsid w:val="00EC619F"/>
    <w:rsid w:val="00EC6B88"/>
    <w:rsid w:val="00EC7611"/>
    <w:rsid w:val="00ED039B"/>
    <w:rsid w:val="00ED13A8"/>
    <w:rsid w:val="00ED5D12"/>
    <w:rsid w:val="00ED5E0C"/>
    <w:rsid w:val="00ED7239"/>
    <w:rsid w:val="00EE1371"/>
    <w:rsid w:val="00EE2C4E"/>
    <w:rsid w:val="00EE3185"/>
    <w:rsid w:val="00EE699F"/>
    <w:rsid w:val="00EF0F19"/>
    <w:rsid w:val="00F15C4B"/>
    <w:rsid w:val="00F22007"/>
    <w:rsid w:val="00F23728"/>
    <w:rsid w:val="00F257C0"/>
    <w:rsid w:val="00F266EB"/>
    <w:rsid w:val="00F344F2"/>
    <w:rsid w:val="00F36118"/>
    <w:rsid w:val="00F37F53"/>
    <w:rsid w:val="00F40859"/>
    <w:rsid w:val="00F40FAB"/>
    <w:rsid w:val="00F4414B"/>
    <w:rsid w:val="00F53202"/>
    <w:rsid w:val="00F53FC7"/>
    <w:rsid w:val="00F55A13"/>
    <w:rsid w:val="00F570F3"/>
    <w:rsid w:val="00F57203"/>
    <w:rsid w:val="00F57595"/>
    <w:rsid w:val="00F624F5"/>
    <w:rsid w:val="00F6454A"/>
    <w:rsid w:val="00F64B1D"/>
    <w:rsid w:val="00F70FB3"/>
    <w:rsid w:val="00F73BE3"/>
    <w:rsid w:val="00F75705"/>
    <w:rsid w:val="00F7592F"/>
    <w:rsid w:val="00F768D8"/>
    <w:rsid w:val="00F91901"/>
    <w:rsid w:val="00F922AF"/>
    <w:rsid w:val="00F92ECC"/>
    <w:rsid w:val="00F92F41"/>
    <w:rsid w:val="00F960BF"/>
    <w:rsid w:val="00FA0782"/>
    <w:rsid w:val="00FA502F"/>
    <w:rsid w:val="00FA78CE"/>
    <w:rsid w:val="00FC1B3F"/>
    <w:rsid w:val="00FC688F"/>
    <w:rsid w:val="00FD3E20"/>
    <w:rsid w:val="00FD6E7E"/>
    <w:rsid w:val="00FE5187"/>
    <w:rsid w:val="00FE65B4"/>
    <w:rsid w:val="00FF4D96"/>
    <w:rsid w:val="00FF5256"/>
    <w:rsid w:val="00FF5603"/>
    <w:rsid w:val="00FF7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F85441"/>
  <w15:chartTrackingRefBased/>
  <w15:docId w15:val="{ABA9601E-7D78-46A9-A873-71EF58B5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A3C"/>
    <w:pPr>
      <w:jc w:val="both"/>
    </w:pPr>
  </w:style>
  <w:style w:type="paragraph" w:styleId="Titre1">
    <w:name w:val="heading 1"/>
    <w:basedOn w:val="Normal"/>
    <w:next w:val="Normal"/>
    <w:link w:val="Titre1Car"/>
    <w:uiPriority w:val="9"/>
    <w:qFormat/>
    <w:rsid w:val="00A525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A52555"/>
    <w:pPr>
      <w:keepNext/>
      <w:tabs>
        <w:tab w:val="left" w:pos="426"/>
      </w:tabs>
      <w:outlineLvl w:val="1"/>
    </w:pPr>
    <w:rPr>
      <w:rFonts w:ascii="Arial" w:hAnsi="Arial"/>
      <w:sz w:val="24"/>
    </w:rPr>
  </w:style>
  <w:style w:type="paragraph" w:styleId="Titre3">
    <w:name w:val="heading 3"/>
    <w:basedOn w:val="Normal"/>
    <w:next w:val="Normal"/>
    <w:link w:val="Titre3Car"/>
    <w:uiPriority w:val="9"/>
    <w:qFormat/>
    <w:rsid w:val="00A52555"/>
    <w:pPr>
      <w:keepNext/>
      <w:numPr>
        <w:ilvl w:val="2"/>
        <w:numId w:val="1"/>
      </w:numPr>
      <w:outlineLvl w:val="2"/>
    </w:pPr>
    <w:rPr>
      <w:sz w:val="24"/>
    </w:rPr>
  </w:style>
  <w:style w:type="paragraph" w:styleId="Titre4">
    <w:name w:val="heading 4"/>
    <w:basedOn w:val="Normal"/>
    <w:next w:val="Normal"/>
    <w:link w:val="Titre4Car"/>
    <w:uiPriority w:val="9"/>
    <w:qFormat/>
    <w:rsid w:val="00A52555"/>
    <w:pPr>
      <w:keepNext/>
      <w:spacing w:before="240" w:after="60"/>
      <w:outlineLvl w:val="3"/>
    </w:pPr>
    <w:rPr>
      <w:b/>
      <w:bCs/>
      <w:sz w:val="28"/>
      <w:szCs w:val="28"/>
    </w:rPr>
  </w:style>
  <w:style w:type="paragraph" w:styleId="Titre5">
    <w:name w:val="heading 5"/>
    <w:basedOn w:val="Normal"/>
    <w:next w:val="Normal"/>
    <w:link w:val="Titre5Car"/>
    <w:uiPriority w:val="9"/>
    <w:qFormat/>
    <w:rsid w:val="00A52555"/>
    <w:pPr>
      <w:numPr>
        <w:ilvl w:val="4"/>
        <w:numId w:val="1"/>
      </w:numPr>
      <w:spacing w:before="240" w:after="60"/>
      <w:jc w:val="left"/>
      <w:outlineLvl w:val="4"/>
    </w:pPr>
    <w:rPr>
      <w:sz w:val="22"/>
    </w:rPr>
  </w:style>
  <w:style w:type="paragraph" w:styleId="Titre6">
    <w:name w:val="heading 6"/>
    <w:basedOn w:val="Normal"/>
    <w:next w:val="Normal"/>
    <w:link w:val="Titre6Car"/>
    <w:uiPriority w:val="9"/>
    <w:qFormat/>
    <w:rsid w:val="00A52555"/>
    <w:pPr>
      <w:numPr>
        <w:ilvl w:val="5"/>
        <w:numId w:val="1"/>
      </w:numPr>
      <w:spacing w:before="240" w:after="60"/>
      <w:jc w:val="left"/>
      <w:outlineLvl w:val="5"/>
    </w:pPr>
    <w:rPr>
      <w:i/>
      <w:sz w:val="22"/>
    </w:rPr>
  </w:style>
  <w:style w:type="paragraph" w:styleId="Titre7">
    <w:name w:val="heading 7"/>
    <w:basedOn w:val="Normal"/>
    <w:next w:val="Normal"/>
    <w:link w:val="Titre7Car"/>
    <w:uiPriority w:val="9"/>
    <w:qFormat/>
    <w:rsid w:val="00A52555"/>
    <w:pPr>
      <w:numPr>
        <w:ilvl w:val="6"/>
        <w:numId w:val="1"/>
      </w:numPr>
      <w:spacing w:before="240" w:after="60"/>
      <w:jc w:val="left"/>
      <w:outlineLvl w:val="6"/>
    </w:pPr>
    <w:rPr>
      <w:rFonts w:ascii="Arial" w:hAnsi="Arial"/>
    </w:rPr>
  </w:style>
  <w:style w:type="paragraph" w:styleId="Titre8">
    <w:name w:val="heading 8"/>
    <w:basedOn w:val="Normal"/>
    <w:next w:val="Normal"/>
    <w:link w:val="Titre8Car"/>
    <w:uiPriority w:val="9"/>
    <w:qFormat/>
    <w:rsid w:val="00A52555"/>
    <w:pPr>
      <w:numPr>
        <w:ilvl w:val="7"/>
        <w:numId w:val="1"/>
      </w:numPr>
      <w:spacing w:before="240" w:after="60"/>
      <w:jc w:val="left"/>
      <w:outlineLvl w:val="7"/>
    </w:pPr>
    <w:rPr>
      <w:rFonts w:ascii="Arial" w:hAnsi="Arial"/>
      <w:i/>
    </w:rPr>
  </w:style>
  <w:style w:type="paragraph" w:styleId="Titre9">
    <w:name w:val="heading 9"/>
    <w:basedOn w:val="Normal"/>
    <w:next w:val="Normal"/>
    <w:link w:val="Titre9Car"/>
    <w:uiPriority w:val="9"/>
    <w:qFormat/>
    <w:rsid w:val="00A52555"/>
    <w:pPr>
      <w:numPr>
        <w:ilvl w:val="8"/>
        <w:numId w:val="1"/>
      </w:numPr>
      <w:spacing w:before="240" w:after="60"/>
      <w:jc w:val="left"/>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DC669F"/>
    <w:rPr>
      <w:rFonts w:ascii="Cambria" w:hAnsi="Cambria" w:cs="Times New Roman"/>
      <w:b/>
      <w:bCs/>
      <w:kern w:val="32"/>
      <w:sz w:val="32"/>
      <w:szCs w:val="32"/>
    </w:rPr>
  </w:style>
  <w:style w:type="character" w:customStyle="1" w:styleId="Titre2Car">
    <w:name w:val="Titre 2 Car"/>
    <w:link w:val="Titre2"/>
    <w:uiPriority w:val="9"/>
    <w:locked/>
    <w:rsid w:val="00DC669F"/>
    <w:rPr>
      <w:rFonts w:ascii="Cambria" w:hAnsi="Cambria" w:cs="Times New Roman"/>
      <w:b/>
      <w:bCs/>
      <w:i/>
      <w:iCs/>
      <w:sz w:val="28"/>
      <w:szCs w:val="28"/>
    </w:rPr>
  </w:style>
  <w:style w:type="character" w:customStyle="1" w:styleId="Titre3Car">
    <w:name w:val="Titre 3 Car"/>
    <w:link w:val="Titre3"/>
    <w:uiPriority w:val="9"/>
    <w:locked/>
    <w:rsid w:val="00DC669F"/>
    <w:rPr>
      <w:sz w:val="24"/>
    </w:rPr>
  </w:style>
  <w:style w:type="character" w:customStyle="1" w:styleId="Titre4Car">
    <w:name w:val="Titre 4 Car"/>
    <w:link w:val="Titre4"/>
    <w:uiPriority w:val="99"/>
    <w:semiHidden/>
    <w:locked/>
    <w:rsid w:val="00DC669F"/>
    <w:rPr>
      <w:rFonts w:ascii="Calibri" w:hAnsi="Calibri" w:cs="Times New Roman"/>
      <w:b/>
      <w:bCs/>
      <w:sz w:val="28"/>
      <w:szCs w:val="28"/>
    </w:rPr>
  </w:style>
  <w:style w:type="character" w:customStyle="1" w:styleId="Titre5Car">
    <w:name w:val="Titre 5 Car"/>
    <w:link w:val="Titre5"/>
    <w:uiPriority w:val="9"/>
    <w:locked/>
    <w:rsid w:val="00DC669F"/>
    <w:rPr>
      <w:sz w:val="22"/>
    </w:rPr>
  </w:style>
  <w:style w:type="character" w:customStyle="1" w:styleId="Titre6Car">
    <w:name w:val="Titre 6 Car"/>
    <w:link w:val="Titre6"/>
    <w:uiPriority w:val="9"/>
    <w:locked/>
    <w:rsid w:val="00DC669F"/>
    <w:rPr>
      <w:i/>
      <w:sz w:val="22"/>
    </w:rPr>
  </w:style>
  <w:style w:type="character" w:customStyle="1" w:styleId="Titre7Car">
    <w:name w:val="Titre 7 Car"/>
    <w:link w:val="Titre7"/>
    <w:uiPriority w:val="9"/>
    <w:locked/>
    <w:rsid w:val="00DC669F"/>
    <w:rPr>
      <w:rFonts w:ascii="Arial" w:hAnsi="Arial"/>
    </w:rPr>
  </w:style>
  <w:style w:type="character" w:customStyle="1" w:styleId="Titre8Car">
    <w:name w:val="Titre 8 Car"/>
    <w:link w:val="Titre8"/>
    <w:uiPriority w:val="9"/>
    <w:locked/>
    <w:rsid w:val="00DC669F"/>
    <w:rPr>
      <w:rFonts w:ascii="Arial" w:hAnsi="Arial"/>
      <w:i/>
    </w:rPr>
  </w:style>
  <w:style w:type="character" w:customStyle="1" w:styleId="Titre9Car">
    <w:name w:val="Titre 9 Car"/>
    <w:link w:val="Titre9"/>
    <w:uiPriority w:val="9"/>
    <w:locked/>
    <w:rsid w:val="00DC669F"/>
    <w:rPr>
      <w:rFonts w:ascii="Arial" w:hAnsi="Arial"/>
      <w:b/>
      <w:i/>
      <w:sz w:val="18"/>
    </w:rPr>
  </w:style>
  <w:style w:type="paragraph" w:styleId="Retraitcorpsdetexte">
    <w:name w:val="Body Text Indent"/>
    <w:basedOn w:val="Normal"/>
    <w:link w:val="RetraitcorpsdetexteCar"/>
    <w:semiHidden/>
    <w:rsid w:val="00A52555"/>
    <w:pPr>
      <w:ind w:left="426" w:hanging="426"/>
    </w:pPr>
    <w:rPr>
      <w:rFonts w:ascii="Arial" w:hAnsi="Arial"/>
      <w:sz w:val="24"/>
    </w:rPr>
  </w:style>
  <w:style w:type="character" w:customStyle="1" w:styleId="RetraitcorpsdetexteCar">
    <w:name w:val="Retrait corps de texte Car"/>
    <w:link w:val="Retraitcorpsdetexte"/>
    <w:uiPriority w:val="99"/>
    <w:semiHidden/>
    <w:locked/>
    <w:rsid w:val="00DC669F"/>
    <w:rPr>
      <w:rFonts w:cs="Times New Roman"/>
      <w:sz w:val="20"/>
      <w:szCs w:val="20"/>
    </w:rPr>
  </w:style>
  <w:style w:type="paragraph" w:styleId="Retraitcorpsdetexte2">
    <w:name w:val="Body Text Indent 2"/>
    <w:basedOn w:val="Normal"/>
    <w:link w:val="Retraitcorpsdetexte2Car"/>
    <w:semiHidden/>
    <w:rsid w:val="00A52555"/>
    <w:pPr>
      <w:ind w:left="567" w:hanging="141"/>
    </w:pPr>
    <w:rPr>
      <w:rFonts w:ascii="Arial" w:hAnsi="Arial"/>
      <w:sz w:val="24"/>
    </w:rPr>
  </w:style>
  <w:style w:type="character" w:customStyle="1" w:styleId="Retraitcorpsdetexte2Car">
    <w:name w:val="Retrait corps de texte 2 Car"/>
    <w:link w:val="Retraitcorpsdetexte2"/>
    <w:uiPriority w:val="99"/>
    <w:semiHidden/>
    <w:locked/>
    <w:rsid w:val="00DC669F"/>
    <w:rPr>
      <w:rFonts w:cs="Times New Roman"/>
      <w:sz w:val="20"/>
      <w:szCs w:val="20"/>
    </w:rPr>
  </w:style>
  <w:style w:type="paragraph" w:styleId="Retraitcorpsdetexte3">
    <w:name w:val="Body Text Indent 3"/>
    <w:basedOn w:val="Normal"/>
    <w:link w:val="Retraitcorpsdetexte3Car"/>
    <w:semiHidden/>
    <w:rsid w:val="00A52555"/>
    <w:pPr>
      <w:ind w:left="426"/>
    </w:pPr>
    <w:rPr>
      <w:rFonts w:ascii="Arial" w:hAnsi="Arial"/>
      <w:sz w:val="24"/>
    </w:rPr>
  </w:style>
  <w:style w:type="character" w:customStyle="1" w:styleId="Retraitcorpsdetexte3Car">
    <w:name w:val="Retrait corps de texte 3 Car"/>
    <w:link w:val="Retraitcorpsdetexte3"/>
    <w:uiPriority w:val="99"/>
    <w:semiHidden/>
    <w:locked/>
    <w:rsid w:val="00DC669F"/>
    <w:rPr>
      <w:rFonts w:cs="Times New Roman"/>
      <w:sz w:val="16"/>
      <w:szCs w:val="16"/>
    </w:rPr>
  </w:style>
  <w:style w:type="paragraph" w:styleId="Textedebulles">
    <w:name w:val="Balloon Text"/>
    <w:basedOn w:val="Normal"/>
    <w:link w:val="TextedebullesCar"/>
    <w:uiPriority w:val="99"/>
    <w:semiHidden/>
    <w:rsid w:val="00A52555"/>
    <w:rPr>
      <w:rFonts w:ascii="Tahoma" w:hAnsi="Tahoma" w:cs="Tahoma"/>
      <w:sz w:val="16"/>
      <w:szCs w:val="16"/>
    </w:rPr>
  </w:style>
  <w:style w:type="character" w:customStyle="1" w:styleId="TextedebullesCar">
    <w:name w:val="Texte de bulles Car"/>
    <w:link w:val="Textedebulles"/>
    <w:uiPriority w:val="99"/>
    <w:semiHidden/>
    <w:locked/>
    <w:rsid w:val="00DC669F"/>
    <w:rPr>
      <w:rFonts w:cs="Times New Roman"/>
      <w:sz w:val="2"/>
    </w:rPr>
  </w:style>
  <w:style w:type="paragraph" w:customStyle="1" w:styleId="Normalcentr1">
    <w:name w:val="Normal centré1"/>
    <w:basedOn w:val="Normal"/>
    <w:uiPriority w:val="99"/>
    <w:rsid w:val="00A52555"/>
    <w:pPr>
      <w:ind w:left="113" w:right="113"/>
      <w:jc w:val="center"/>
    </w:pPr>
    <w:rPr>
      <w:rFonts w:ascii="Arial" w:hAnsi="Arial"/>
      <w:sz w:val="22"/>
      <w:lang w:eastAsia="ja-JP"/>
    </w:rPr>
  </w:style>
  <w:style w:type="paragraph" w:styleId="En-tte">
    <w:name w:val="header"/>
    <w:basedOn w:val="Normal"/>
    <w:link w:val="En-tteCar"/>
    <w:semiHidden/>
    <w:rsid w:val="00A52555"/>
    <w:pPr>
      <w:tabs>
        <w:tab w:val="center" w:pos="4536"/>
        <w:tab w:val="right" w:pos="9072"/>
      </w:tabs>
      <w:jc w:val="left"/>
    </w:pPr>
    <w:rPr>
      <w:lang w:eastAsia="ja-JP"/>
    </w:rPr>
  </w:style>
  <w:style w:type="character" w:customStyle="1" w:styleId="En-tteCar">
    <w:name w:val="En-tête Car"/>
    <w:link w:val="En-tte"/>
    <w:semiHidden/>
    <w:locked/>
    <w:rsid w:val="00DC669F"/>
    <w:rPr>
      <w:rFonts w:cs="Times New Roman"/>
      <w:sz w:val="20"/>
      <w:szCs w:val="20"/>
    </w:rPr>
  </w:style>
  <w:style w:type="paragraph" w:styleId="Titre">
    <w:name w:val="Title"/>
    <w:basedOn w:val="Normal"/>
    <w:link w:val="TitreCar"/>
    <w:uiPriority w:val="99"/>
    <w:qFormat/>
    <w:rsid w:val="00A52555"/>
    <w:pPr>
      <w:jc w:val="center"/>
    </w:pPr>
    <w:rPr>
      <w:b/>
      <w:color w:val="0000FF"/>
      <w:sz w:val="52"/>
    </w:rPr>
  </w:style>
  <w:style w:type="character" w:customStyle="1" w:styleId="TitreCar">
    <w:name w:val="Titre Car"/>
    <w:link w:val="Titre"/>
    <w:uiPriority w:val="99"/>
    <w:locked/>
    <w:rsid w:val="00DC669F"/>
    <w:rPr>
      <w:rFonts w:ascii="Cambria" w:hAnsi="Cambria" w:cs="Times New Roman"/>
      <w:b/>
      <w:bCs/>
      <w:kern w:val="28"/>
      <w:sz w:val="32"/>
      <w:szCs w:val="32"/>
    </w:rPr>
  </w:style>
  <w:style w:type="character" w:styleId="Marquedecommentaire">
    <w:name w:val="annotation reference"/>
    <w:uiPriority w:val="99"/>
    <w:semiHidden/>
    <w:rsid w:val="00A52555"/>
    <w:rPr>
      <w:rFonts w:cs="Times New Roman"/>
      <w:sz w:val="16"/>
    </w:rPr>
  </w:style>
  <w:style w:type="paragraph" w:styleId="Commentaire">
    <w:name w:val="annotation text"/>
    <w:basedOn w:val="Normal"/>
    <w:link w:val="CommentaireCar"/>
    <w:uiPriority w:val="99"/>
    <w:semiHidden/>
    <w:rsid w:val="00A52555"/>
  </w:style>
  <w:style w:type="character" w:customStyle="1" w:styleId="CommentaireCar">
    <w:name w:val="Commentaire Car"/>
    <w:link w:val="Commentaire"/>
    <w:uiPriority w:val="99"/>
    <w:semiHidden/>
    <w:locked/>
    <w:rsid w:val="00DC669F"/>
    <w:rPr>
      <w:rFonts w:cs="Times New Roman"/>
      <w:sz w:val="20"/>
      <w:szCs w:val="20"/>
    </w:rPr>
  </w:style>
  <w:style w:type="paragraph" w:styleId="Objetducommentaire">
    <w:name w:val="annotation subject"/>
    <w:basedOn w:val="Commentaire"/>
    <w:next w:val="Commentaire"/>
    <w:link w:val="ObjetducommentaireCar"/>
    <w:uiPriority w:val="99"/>
    <w:semiHidden/>
    <w:rsid w:val="00A52555"/>
    <w:rPr>
      <w:b/>
      <w:bCs/>
    </w:rPr>
  </w:style>
  <w:style w:type="character" w:customStyle="1" w:styleId="ObjetducommentaireCar">
    <w:name w:val="Objet du commentaire Car"/>
    <w:link w:val="Objetducommentaire"/>
    <w:uiPriority w:val="99"/>
    <w:semiHidden/>
    <w:locked/>
    <w:rsid w:val="00DC669F"/>
    <w:rPr>
      <w:rFonts w:cs="Times New Roman"/>
      <w:b/>
      <w:bCs/>
      <w:sz w:val="20"/>
      <w:szCs w:val="20"/>
    </w:rPr>
  </w:style>
  <w:style w:type="paragraph" w:styleId="Sous-titre">
    <w:name w:val="Subtitle"/>
    <w:basedOn w:val="Normal"/>
    <w:link w:val="Sous-titreCar"/>
    <w:uiPriority w:val="99"/>
    <w:qFormat/>
    <w:rsid w:val="00A52555"/>
    <w:pPr>
      <w:pBdr>
        <w:top w:val="single" w:sz="4" w:space="1" w:color="auto"/>
        <w:left w:val="single" w:sz="4" w:space="4" w:color="auto"/>
        <w:bottom w:val="single" w:sz="4" w:space="1" w:color="auto"/>
        <w:right w:val="single" w:sz="4" w:space="4" w:color="auto"/>
      </w:pBdr>
      <w:jc w:val="center"/>
    </w:pPr>
    <w:rPr>
      <w:rFonts w:ascii="Verdana" w:hAnsi="Verdana"/>
      <w:b/>
      <w:smallCaps/>
      <w:sz w:val="24"/>
    </w:rPr>
  </w:style>
  <w:style w:type="character" w:customStyle="1" w:styleId="Sous-titreCar">
    <w:name w:val="Sous-titre Car"/>
    <w:link w:val="Sous-titre"/>
    <w:uiPriority w:val="99"/>
    <w:locked/>
    <w:rsid w:val="00DC669F"/>
    <w:rPr>
      <w:rFonts w:ascii="Cambria" w:hAnsi="Cambria" w:cs="Times New Roman"/>
      <w:sz w:val="24"/>
      <w:szCs w:val="24"/>
    </w:rPr>
  </w:style>
  <w:style w:type="paragraph" w:styleId="Corpsdetexte">
    <w:name w:val="Body Text"/>
    <w:basedOn w:val="Normal"/>
    <w:link w:val="CorpsdetexteCar"/>
    <w:semiHidden/>
    <w:rsid w:val="00A52555"/>
    <w:rPr>
      <w:sz w:val="24"/>
    </w:rPr>
  </w:style>
  <w:style w:type="character" w:customStyle="1" w:styleId="CorpsdetexteCar">
    <w:name w:val="Corps de texte Car"/>
    <w:link w:val="Corpsdetexte"/>
    <w:semiHidden/>
    <w:locked/>
    <w:rsid w:val="00DC669F"/>
    <w:rPr>
      <w:rFonts w:cs="Times New Roman"/>
      <w:sz w:val="20"/>
      <w:szCs w:val="20"/>
    </w:rPr>
  </w:style>
  <w:style w:type="paragraph" w:styleId="Corpsdetexte2">
    <w:name w:val="Body Text 2"/>
    <w:basedOn w:val="Normal"/>
    <w:link w:val="Corpsdetexte2Car"/>
    <w:semiHidden/>
    <w:rsid w:val="00A52555"/>
    <w:pPr>
      <w:jc w:val="left"/>
    </w:pPr>
    <w:rPr>
      <w:rFonts w:ascii="Verdana" w:hAnsi="Verdana"/>
    </w:rPr>
  </w:style>
  <w:style w:type="character" w:customStyle="1" w:styleId="Corpsdetexte2Car">
    <w:name w:val="Corps de texte 2 Car"/>
    <w:link w:val="Corpsdetexte2"/>
    <w:semiHidden/>
    <w:locked/>
    <w:rsid w:val="00DC669F"/>
    <w:rPr>
      <w:rFonts w:cs="Times New Roman"/>
      <w:sz w:val="20"/>
      <w:szCs w:val="20"/>
    </w:rPr>
  </w:style>
  <w:style w:type="paragraph" w:styleId="Corpsdetexte3">
    <w:name w:val="Body Text 3"/>
    <w:basedOn w:val="Normal"/>
    <w:link w:val="Corpsdetexte3Car"/>
    <w:semiHidden/>
    <w:rsid w:val="00A52555"/>
    <w:pPr>
      <w:pBdr>
        <w:top w:val="single" w:sz="4" w:space="1" w:color="auto"/>
        <w:left w:val="single" w:sz="4" w:space="4" w:color="auto"/>
        <w:bottom w:val="single" w:sz="4" w:space="1" w:color="auto"/>
        <w:right w:val="single" w:sz="4" w:space="4" w:color="auto"/>
      </w:pBdr>
      <w:jc w:val="center"/>
    </w:pPr>
    <w:rPr>
      <w:rFonts w:ascii="Verdana" w:hAnsi="Verdana"/>
      <w:b/>
      <w:sz w:val="24"/>
    </w:rPr>
  </w:style>
  <w:style w:type="character" w:customStyle="1" w:styleId="Corpsdetexte3Car">
    <w:name w:val="Corps de texte 3 Car"/>
    <w:link w:val="Corpsdetexte3"/>
    <w:uiPriority w:val="99"/>
    <w:semiHidden/>
    <w:locked/>
    <w:rsid w:val="00DC669F"/>
    <w:rPr>
      <w:rFonts w:cs="Times New Roman"/>
      <w:sz w:val="16"/>
      <w:szCs w:val="16"/>
    </w:rPr>
  </w:style>
  <w:style w:type="paragraph" w:styleId="Pieddepage">
    <w:name w:val="footer"/>
    <w:basedOn w:val="Normal"/>
    <w:link w:val="PieddepageCar"/>
    <w:semiHidden/>
    <w:rsid w:val="00A52555"/>
    <w:pPr>
      <w:tabs>
        <w:tab w:val="center" w:pos="4536"/>
        <w:tab w:val="right" w:pos="9072"/>
      </w:tabs>
    </w:pPr>
  </w:style>
  <w:style w:type="character" w:customStyle="1" w:styleId="PieddepageCar">
    <w:name w:val="Pied de page Car"/>
    <w:link w:val="Pieddepage"/>
    <w:uiPriority w:val="99"/>
    <w:semiHidden/>
    <w:locked/>
    <w:rsid w:val="00DC669F"/>
    <w:rPr>
      <w:rFonts w:cs="Times New Roman"/>
      <w:sz w:val="20"/>
      <w:szCs w:val="20"/>
    </w:rPr>
  </w:style>
  <w:style w:type="character" w:styleId="Numrodepage">
    <w:name w:val="page number"/>
    <w:semiHidden/>
    <w:rsid w:val="00A52555"/>
    <w:rPr>
      <w:rFonts w:cs="Times New Roman"/>
    </w:rPr>
  </w:style>
  <w:style w:type="paragraph" w:styleId="TM1">
    <w:name w:val="toc 1"/>
    <w:basedOn w:val="Normal"/>
    <w:next w:val="Normal"/>
    <w:autoRedefine/>
    <w:uiPriority w:val="99"/>
    <w:semiHidden/>
    <w:rsid w:val="00A52555"/>
    <w:pPr>
      <w:tabs>
        <w:tab w:val="left" w:pos="600"/>
        <w:tab w:val="right" w:leader="dot" w:pos="9488"/>
      </w:tabs>
      <w:spacing w:before="120" w:after="120"/>
    </w:pPr>
    <w:rPr>
      <w:b/>
      <w:caps/>
      <w:noProof/>
    </w:rPr>
  </w:style>
  <w:style w:type="paragraph" w:styleId="Explorateurdedocuments">
    <w:name w:val="Document Map"/>
    <w:basedOn w:val="Normal"/>
    <w:link w:val="ExplorateurdedocumentsCar"/>
    <w:uiPriority w:val="99"/>
    <w:semiHidden/>
    <w:rsid w:val="00A52555"/>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sid w:val="00DC669F"/>
    <w:rPr>
      <w:rFonts w:cs="Times New Roman"/>
      <w:sz w:val="2"/>
    </w:rPr>
  </w:style>
  <w:style w:type="paragraph" w:styleId="Notedebasdepage">
    <w:name w:val="footnote text"/>
    <w:basedOn w:val="Normal"/>
    <w:link w:val="NotedebasdepageCar"/>
    <w:semiHidden/>
    <w:rsid w:val="00A52555"/>
  </w:style>
  <w:style w:type="character" w:customStyle="1" w:styleId="NotedebasdepageCar">
    <w:name w:val="Note de bas de page Car"/>
    <w:link w:val="Notedebasdepage"/>
    <w:semiHidden/>
    <w:locked/>
    <w:rsid w:val="00DC669F"/>
    <w:rPr>
      <w:rFonts w:cs="Times New Roman"/>
      <w:sz w:val="20"/>
      <w:szCs w:val="20"/>
    </w:rPr>
  </w:style>
  <w:style w:type="character" w:styleId="Appelnotedebasdep">
    <w:name w:val="footnote reference"/>
    <w:semiHidden/>
    <w:rsid w:val="00A52555"/>
    <w:rPr>
      <w:rFonts w:cs="Times New Roman"/>
      <w:vertAlign w:val="superscript"/>
    </w:rPr>
  </w:style>
  <w:style w:type="paragraph" w:customStyle="1" w:styleId="far09noir">
    <w:name w:val="far09noir"/>
    <w:basedOn w:val="Normal"/>
    <w:uiPriority w:val="99"/>
    <w:rsid w:val="0096261B"/>
    <w:pPr>
      <w:spacing w:before="20" w:after="20" w:line="240" w:lineRule="atLeast"/>
    </w:pPr>
    <w:rPr>
      <w:rFonts w:ascii="Arial" w:hAnsi="Arial" w:cs="Arial"/>
      <w:spacing w:val="4"/>
      <w:sz w:val="18"/>
      <w:szCs w:val="18"/>
    </w:rPr>
  </w:style>
  <w:style w:type="character" w:styleId="lev">
    <w:name w:val="Strong"/>
    <w:uiPriority w:val="99"/>
    <w:qFormat/>
    <w:rsid w:val="003F003B"/>
    <w:rPr>
      <w:rFonts w:cs="Times New Roman"/>
      <w:b/>
      <w:bCs/>
    </w:rPr>
  </w:style>
  <w:style w:type="paragraph" w:styleId="Paragraphedeliste">
    <w:name w:val="List Paragraph"/>
    <w:basedOn w:val="Normal"/>
    <w:link w:val="ParagraphedelisteCar"/>
    <w:uiPriority w:val="34"/>
    <w:qFormat/>
    <w:rsid w:val="00CF0EB0"/>
    <w:pPr>
      <w:ind w:left="720"/>
      <w:contextualSpacing/>
    </w:pPr>
  </w:style>
  <w:style w:type="paragraph" w:customStyle="1" w:styleId="Default">
    <w:name w:val="Default"/>
    <w:uiPriority w:val="99"/>
    <w:rsid w:val="00A0030C"/>
    <w:pPr>
      <w:autoSpaceDE w:val="0"/>
      <w:autoSpaceDN w:val="0"/>
      <w:adjustRightInd w:val="0"/>
    </w:pPr>
    <w:rPr>
      <w:rFonts w:ascii="Arial" w:hAnsi="Arial" w:cs="Arial"/>
      <w:color w:val="000000"/>
      <w:sz w:val="24"/>
      <w:szCs w:val="24"/>
    </w:rPr>
  </w:style>
  <w:style w:type="paragraph" w:customStyle="1" w:styleId="CM3">
    <w:name w:val="CM3"/>
    <w:basedOn w:val="Default"/>
    <w:next w:val="Default"/>
    <w:uiPriority w:val="99"/>
    <w:rsid w:val="00A0030C"/>
    <w:pPr>
      <w:spacing w:line="251" w:lineRule="atLeast"/>
    </w:pPr>
    <w:rPr>
      <w:color w:val="auto"/>
    </w:rPr>
  </w:style>
  <w:style w:type="paragraph" w:customStyle="1" w:styleId="CM13">
    <w:name w:val="CM13"/>
    <w:basedOn w:val="Default"/>
    <w:next w:val="Default"/>
    <w:uiPriority w:val="99"/>
    <w:rsid w:val="00A0030C"/>
    <w:rPr>
      <w:color w:val="auto"/>
    </w:rPr>
  </w:style>
  <w:style w:type="paragraph" w:customStyle="1" w:styleId="CM15">
    <w:name w:val="CM15"/>
    <w:basedOn w:val="Default"/>
    <w:next w:val="Default"/>
    <w:uiPriority w:val="99"/>
    <w:rsid w:val="00A0030C"/>
    <w:rPr>
      <w:color w:val="auto"/>
    </w:rPr>
  </w:style>
  <w:style w:type="character" w:styleId="Lienhypertexte">
    <w:name w:val="Hyperlink"/>
    <w:uiPriority w:val="99"/>
    <w:locked/>
    <w:rsid w:val="0001185F"/>
    <w:rPr>
      <w:rFonts w:cs="Times New Roman"/>
      <w:color w:val="0000FF"/>
      <w:u w:val="single"/>
    </w:rPr>
  </w:style>
  <w:style w:type="table" w:styleId="Grilledutableau">
    <w:name w:val="Table Grid"/>
    <w:basedOn w:val="TableauNormal"/>
    <w:uiPriority w:val="59"/>
    <w:rsid w:val="00977D86"/>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uiPriority w:val="99"/>
    <w:semiHidden/>
    <w:unhideWhenUsed/>
    <w:rsid w:val="006105D9"/>
    <w:rPr>
      <w:color w:val="605E5C"/>
      <w:shd w:val="clear" w:color="auto" w:fill="E1DFDD"/>
    </w:rPr>
  </w:style>
  <w:style w:type="paragraph" w:styleId="Rvision">
    <w:name w:val="Revision"/>
    <w:hidden/>
    <w:uiPriority w:val="99"/>
    <w:semiHidden/>
    <w:rsid w:val="005070E2"/>
  </w:style>
  <w:style w:type="character" w:styleId="Lienhypertextesuivivisit">
    <w:name w:val="FollowedHyperlink"/>
    <w:uiPriority w:val="99"/>
    <w:semiHidden/>
    <w:unhideWhenUsed/>
    <w:locked/>
    <w:rsid w:val="005C1D73"/>
    <w:rPr>
      <w:color w:val="954F72"/>
      <w:u w:val="single"/>
    </w:rPr>
  </w:style>
  <w:style w:type="paragraph" w:customStyle="1" w:styleId="style2">
    <w:name w:val="style2"/>
    <w:basedOn w:val="Normal"/>
    <w:rsid w:val="005F11FE"/>
    <w:pPr>
      <w:spacing w:before="100" w:beforeAutospacing="1" w:after="100" w:afterAutospacing="1"/>
      <w:jc w:val="left"/>
    </w:pPr>
    <w:rPr>
      <w:rFonts w:ascii="Arial" w:eastAsia="Arial Unicode MS" w:hAnsi="Arial" w:cs="Arial"/>
      <w:sz w:val="18"/>
      <w:szCs w:val="18"/>
    </w:rPr>
  </w:style>
  <w:style w:type="paragraph" w:styleId="Lgende">
    <w:name w:val="caption"/>
    <w:basedOn w:val="Normal"/>
    <w:next w:val="Normal"/>
    <w:qFormat/>
    <w:rsid w:val="005F11FE"/>
    <w:pPr>
      <w:spacing w:before="120" w:after="120"/>
      <w:jc w:val="left"/>
    </w:pPr>
    <w:rPr>
      <w:rFonts w:ascii="Arial Narrow" w:hAnsi="Arial Narrow"/>
      <w:b/>
      <w:bCs/>
    </w:rPr>
  </w:style>
  <w:style w:type="paragraph" w:customStyle="1" w:styleId="Corpsdetexte31">
    <w:name w:val="Corps de texte 31"/>
    <w:basedOn w:val="Normal"/>
    <w:rsid w:val="005F11FE"/>
    <w:pPr>
      <w:overflowPunct w:val="0"/>
      <w:autoSpaceDE w:val="0"/>
      <w:autoSpaceDN w:val="0"/>
      <w:adjustRightInd w:val="0"/>
      <w:textAlignment w:val="baseline"/>
    </w:pPr>
    <w:rPr>
      <w:rFonts w:ascii="Trebuchet MS" w:hAnsi="Trebuchet MS"/>
      <w:sz w:val="22"/>
    </w:rPr>
  </w:style>
  <w:style w:type="paragraph" w:customStyle="1" w:styleId="xl28">
    <w:name w:val="xl28"/>
    <w:basedOn w:val="Normal"/>
    <w:rsid w:val="005F11FE"/>
    <w:pPr>
      <w:pBdr>
        <w:left w:val="single" w:sz="4" w:space="0" w:color="auto"/>
      </w:pBdr>
      <w:spacing w:before="100" w:beforeAutospacing="1" w:after="100" w:afterAutospacing="1"/>
      <w:textAlignment w:val="top"/>
    </w:pPr>
    <w:rPr>
      <w:rFonts w:ascii="Comic Sans MS" w:eastAsia="Arial Unicode MS" w:hAnsi="Comic Sans MS" w:cs="Arial Unicode MS"/>
      <w:b/>
      <w:bCs/>
      <w:sz w:val="22"/>
      <w:szCs w:val="22"/>
    </w:rPr>
  </w:style>
  <w:style w:type="paragraph" w:customStyle="1" w:styleId="font5">
    <w:name w:val="font5"/>
    <w:basedOn w:val="Normal"/>
    <w:rsid w:val="005F11FE"/>
    <w:pPr>
      <w:spacing w:before="100" w:beforeAutospacing="1" w:after="100" w:afterAutospacing="1"/>
      <w:jc w:val="left"/>
    </w:pPr>
    <w:rPr>
      <w:rFonts w:ascii="Comic Sans MS" w:eastAsia="Arial Unicode MS" w:hAnsi="Comic Sans MS" w:cs="Arial Unicode MS"/>
      <w:sz w:val="22"/>
      <w:szCs w:val="22"/>
    </w:rPr>
  </w:style>
  <w:style w:type="paragraph" w:customStyle="1" w:styleId="font6">
    <w:name w:val="font6"/>
    <w:basedOn w:val="Normal"/>
    <w:rsid w:val="005F11FE"/>
    <w:pPr>
      <w:spacing w:before="100" w:beforeAutospacing="1" w:after="100" w:afterAutospacing="1"/>
      <w:jc w:val="left"/>
    </w:pPr>
    <w:rPr>
      <w:rFonts w:ascii="Comic Sans MS" w:eastAsia="Arial Unicode MS" w:hAnsi="Comic Sans MS" w:cs="Arial Unicode MS"/>
      <w:b/>
      <w:bCs/>
      <w:sz w:val="22"/>
      <w:szCs w:val="22"/>
    </w:rPr>
  </w:style>
  <w:style w:type="paragraph" w:customStyle="1" w:styleId="font7">
    <w:name w:val="font7"/>
    <w:basedOn w:val="Normal"/>
    <w:rsid w:val="005F11FE"/>
    <w:pPr>
      <w:spacing w:before="100" w:beforeAutospacing="1" w:after="100" w:afterAutospacing="1"/>
      <w:jc w:val="left"/>
    </w:pPr>
    <w:rPr>
      <w:rFonts w:eastAsia="Arial Unicode MS"/>
      <w:sz w:val="14"/>
      <w:szCs w:val="14"/>
    </w:rPr>
  </w:style>
  <w:style w:type="paragraph" w:customStyle="1" w:styleId="xl24">
    <w:name w:val="xl24"/>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5">
    <w:name w:val="xl25"/>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6">
    <w:name w:val="xl26"/>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27">
    <w:name w:val="xl27"/>
    <w:basedOn w:val="Normal"/>
    <w:rsid w:val="005F11FE"/>
    <w:pPr>
      <w:pBdr>
        <w:top w:val="single" w:sz="4" w:space="0" w:color="auto"/>
        <w:left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29">
    <w:name w:val="xl29"/>
    <w:basedOn w:val="Normal"/>
    <w:rsid w:val="005F11FE"/>
    <w:pPr>
      <w:pBdr>
        <w:top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0">
    <w:name w:val="xl30"/>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1">
    <w:name w:val="xl31"/>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2">
    <w:name w:val="xl32"/>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3">
    <w:name w:val="xl33"/>
    <w:basedOn w:val="Normal"/>
    <w:rsid w:val="005F11FE"/>
    <w:pPr>
      <w:pBdr>
        <w:top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4">
    <w:name w:val="xl34"/>
    <w:basedOn w:val="Normal"/>
    <w:rsid w:val="005F11FE"/>
    <w:pPr>
      <w:pBdr>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b/>
      <w:bCs/>
      <w:sz w:val="22"/>
      <w:szCs w:val="22"/>
    </w:rPr>
  </w:style>
  <w:style w:type="paragraph" w:customStyle="1" w:styleId="xl35">
    <w:name w:val="xl35"/>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6">
    <w:name w:val="xl36"/>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7">
    <w:name w:val="xl37"/>
    <w:basedOn w:val="Normal"/>
    <w:rsid w:val="005F11FE"/>
    <w:pPr>
      <w:pBdr>
        <w:left w:val="single" w:sz="4" w:space="0" w:color="auto"/>
      </w:pBdr>
      <w:spacing w:before="100" w:beforeAutospacing="1" w:after="100" w:afterAutospacing="1"/>
      <w:jc w:val="left"/>
      <w:textAlignment w:val="center"/>
    </w:pPr>
    <w:rPr>
      <w:rFonts w:eastAsia="Arial Unicode MS"/>
      <w:sz w:val="22"/>
      <w:szCs w:val="22"/>
    </w:rPr>
  </w:style>
  <w:style w:type="paragraph" w:customStyle="1" w:styleId="xl38">
    <w:name w:val="xl38"/>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39">
    <w:name w:val="xl39"/>
    <w:basedOn w:val="Normal"/>
    <w:rsid w:val="005F11FE"/>
    <w:pPr>
      <w:pBdr>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0">
    <w:name w:val="xl40"/>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1">
    <w:name w:val="xl41"/>
    <w:basedOn w:val="Normal"/>
    <w:rsid w:val="005F11FE"/>
    <w:pPr>
      <w:pBdr>
        <w:top w:val="single" w:sz="4" w:space="0" w:color="auto"/>
        <w:left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2">
    <w:name w:val="xl42"/>
    <w:basedOn w:val="Normal"/>
    <w:rsid w:val="005F11FE"/>
    <w:pPr>
      <w:pBdr>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3">
    <w:name w:val="xl43"/>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4">
    <w:name w:val="xl44"/>
    <w:basedOn w:val="Normal"/>
    <w:rsid w:val="005F11FE"/>
    <w:pPr>
      <w:pBdr>
        <w:left w:val="single" w:sz="4" w:space="0" w:color="auto"/>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5">
    <w:name w:val="xl45"/>
    <w:basedOn w:val="Normal"/>
    <w:rsid w:val="005F11FE"/>
    <w:pPr>
      <w:pBdr>
        <w:bottom w:val="single" w:sz="4" w:space="0" w:color="auto"/>
        <w:right w:val="single" w:sz="4" w:space="0" w:color="auto"/>
      </w:pBdr>
      <w:shd w:val="clear" w:color="auto" w:fill="000000"/>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6">
    <w:name w:val="xl46"/>
    <w:basedOn w:val="Normal"/>
    <w:rsid w:val="005F11FE"/>
    <w:pPr>
      <w:pBdr>
        <w:top w:val="single" w:sz="4" w:space="0" w:color="auto"/>
        <w:left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7">
    <w:name w:val="xl47"/>
    <w:basedOn w:val="Normal"/>
    <w:rsid w:val="005F11FE"/>
    <w:pPr>
      <w:pBdr>
        <w:top w:val="single" w:sz="4" w:space="0" w:color="auto"/>
        <w:bottom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8">
    <w:name w:val="xl48"/>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49">
    <w:name w:val="xl49"/>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0">
    <w:name w:val="xl50"/>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1">
    <w:name w:val="xl51"/>
    <w:basedOn w:val="Normal"/>
    <w:rsid w:val="005F11FE"/>
    <w:pPr>
      <w:pBdr>
        <w:lef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2">
    <w:name w:val="xl52"/>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3">
    <w:name w:val="xl53"/>
    <w:basedOn w:val="Normal"/>
    <w:rsid w:val="005F11FE"/>
    <w:pPr>
      <w:pBdr>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4">
    <w:name w:val="xl54"/>
    <w:basedOn w:val="Normal"/>
    <w:rsid w:val="005F11FE"/>
    <w:pPr>
      <w:pBdr>
        <w:left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5">
    <w:name w:val="xl55"/>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sz w:val="22"/>
      <w:szCs w:val="22"/>
    </w:rPr>
  </w:style>
  <w:style w:type="paragraph" w:customStyle="1" w:styleId="xl56">
    <w:name w:val="xl56"/>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7">
    <w:name w:val="xl57"/>
    <w:basedOn w:val="Normal"/>
    <w:rsid w:val="005F11FE"/>
    <w:pPr>
      <w:pBdr>
        <w:left w:val="single" w:sz="4" w:space="0" w:color="auto"/>
        <w:bottom w:val="single" w:sz="4" w:space="0" w:color="auto"/>
        <w:right w:val="single" w:sz="4" w:space="0" w:color="auto"/>
      </w:pBdr>
      <w:spacing w:before="100" w:beforeAutospacing="1" w:after="100" w:afterAutospacing="1"/>
      <w:jc w:val="left"/>
      <w:textAlignment w:val="center"/>
    </w:pPr>
    <w:rPr>
      <w:rFonts w:ascii="Comic Sans MS" w:eastAsia="Arial Unicode MS" w:hAnsi="Comic Sans MS" w:cs="Arial Unicode MS"/>
      <w:sz w:val="22"/>
      <w:szCs w:val="22"/>
    </w:rPr>
  </w:style>
  <w:style w:type="paragraph" w:customStyle="1" w:styleId="xl58">
    <w:name w:val="xl58"/>
    <w:basedOn w:val="Normal"/>
    <w:rsid w:val="005F11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customStyle="1" w:styleId="xl59">
    <w:name w:val="xl59"/>
    <w:basedOn w:val="Normal"/>
    <w:rsid w:val="005F11FE"/>
    <w:pPr>
      <w:pBdr>
        <w:top w:val="single" w:sz="4" w:space="0" w:color="auto"/>
        <w:bottom w:val="single" w:sz="4" w:space="0" w:color="auto"/>
        <w:right w:val="single" w:sz="4" w:space="0" w:color="auto"/>
      </w:pBdr>
      <w:spacing w:before="100" w:beforeAutospacing="1" w:after="100" w:afterAutospacing="1"/>
      <w:jc w:val="center"/>
      <w:textAlignment w:val="center"/>
    </w:pPr>
    <w:rPr>
      <w:rFonts w:ascii="Comic Sans MS" w:eastAsia="Arial Unicode MS" w:hAnsi="Comic Sans MS" w:cs="Arial Unicode MS"/>
      <w:b/>
      <w:bCs/>
      <w:sz w:val="22"/>
      <w:szCs w:val="22"/>
    </w:rPr>
  </w:style>
  <w:style w:type="paragraph" w:styleId="NormalWeb">
    <w:name w:val="Normal (Web)"/>
    <w:basedOn w:val="Normal"/>
    <w:uiPriority w:val="99"/>
    <w:semiHidden/>
    <w:unhideWhenUsed/>
    <w:locked/>
    <w:rsid w:val="005F11FE"/>
    <w:pPr>
      <w:spacing w:before="100" w:beforeAutospacing="1" w:after="100" w:afterAutospacing="1"/>
      <w:jc w:val="left"/>
    </w:pPr>
    <w:rPr>
      <w:sz w:val="24"/>
      <w:szCs w:val="24"/>
    </w:rPr>
  </w:style>
  <w:style w:type="character" w:customStyle="1" w:styleId="ParagraphedelisteCar">
    <w:name w:val="Paragraphe de liste Car"/>
    <w:link w:val="Paragraphedeliste"/>
    <w:uiPriority w:val="34"/>
    <w:rsid w:val="005F11FE"/>
  </w:style>
  <w:style w:type="character" w:styleId="Accentuation">
    <w:name w:val="Emphasis"/>
    <w:uiPriority w:val="20"/>
    <w:qFormat/>
    <w:rsid w:val="00030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111">
      <w:bodyDiv w:val="1"/>
      <w:marLeft w:val="0"/>
      <w:marRight w:val="0"/>
      <w:marTop w:val="0"/>
      <w:marBottom w:val="0"/>
      <w:divBdr>
        <w:top w:val="none" w:sz="0" w:space="0" w:color="auto"/>
        <w:left w:val="none" w:sz="0" w:space="0" w:color="auto"/>
        <w:bottom w:val="none" w:sz="0" w:space="0" w:color="auto"/>
        <w:right w:val="none" w:sz="0" w:space="0" w:color="auto"/>
      </w:divBdr>
    </w:div>
    <w:div w:id="344943695">
      <w:bodyDiv w:val="1"/>
      <w:marLeft w:val="0"/>
      <w:marRight w:val="0"/>
      <w:marTop w:val="0"/>
      <w:marBottom w:val="0"/>
      <w:divBdr>
        <w:top w:val="none" w:sz="0" w:space="0" w:color="auto"/>
        <w:left w:val="none" w:sz="0" w:space="0" w:color="auto"/>
        <w:bottom w:val="none" w:sz="0" w:space="0" w:color="auto"/>
        <w:right w:val="none" w:sz="0" w:space="0" w:color="auto"/>
      </w:divBdr>
    </w:div>
    <w:div w:id="600185552">
      <w:marLeft w:val="0"/>
      <w:marRight w:val="0"/>
      <w:marTop w:val="0"/>
      <w:marBottom w:val="0"/>
      <w:divBdr>
        <w:top w:val="none" w:sz="0" w:space="0" w:color="auto"/>
        <w:left w:val="none" w:sz="0" w:space="0" w:color="auto"/>
        <w:bottom w:val="none" w:sz="0" w:space="0" w:color="auto"/>
        <w:right w:val="none" w:sz="0" w:space="0" w:color="auto"/>
      </w:divBdr>
      <w:divsChild>
        <w:div w:id="600185553">
          <w:marLeft w:val="0"/>
          <w:marRight w:val="0"/>
          <w:marTop w:val="0"/>
          <w:marBottom w:val="0"/>
          <w:divBdr>
            <w:top w:val="none" w:sz="0" w:space="0" w:color="auto"/>
            <w:left w:val="none" w:sz="0" w:space="0" w:color="auto"/>
            <w:bottom w:val="none" w:sz="0" w:space="0" w:color="auto"/>
            <w:right w:val="none" w:sz="0" w:space="0" w:color="auto"/>
          </w:divBdr>
        </w:div>
      </w:divsChild>
    </w:div>
    <w:div w:id="1122962771">
      <w:bodyDiv w:val="1"/>
      <w:marLeft w:val="0"/>
      <w:marRight w:val="0"/>
      <w:marTop w:val="0"/>
      <w:marBottom w:val="0"/>
      <w:divBdr>
        <w:top w:val="none" w:sz="0" w:space="0" w:color="auto"/>
        <w:left w:val="none" w:sz="0" w:space="0" w:color="auto"/>
        <w:bottom w:val="none" w:sz="0" w:space="0" w:color="auto"/>
        <w:right w:val="none" w:sz="0" w:space="0" w:color="auto"/>
      </w:divBdr>
    </w:div>
    <w:div w:id="1710253122">
      <w:bodyDiv w:val="1"/>
      <w:marLeft w:val="0"/>
      <w:marRight w:val="0"/>
      <w:marTop w:val="0"/>
      <w:marBottom w:val="0"/>
      <w:divBdr>
        <w:top w:val="none" w:sz="0" w:space="0" w:color="auto"/>
        <w:left w:val="none" w:sz="0" w:space="0" w:color="auto"/>
        <w:bottom w:val="none" w:sz="0" w:space="0" w:color="auto"/>
        <w:right w:val="none" w:sz="0" w:space="0" w:color="auto"/>
      </w:divBdr>
    </w:div>
    <w:div w:id="17520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www.economie.gouv.fr/files/files/directions_services/plan-de-relance/logo-FR-kit-com.png" TargetMode="External"/><Relationship Id="rId18" Type="http://schemas.openxmlformats.org/officeDocument/2006/relationships/hyperlink" Target="mailto:ilima@jura.fr" TargetMode="External"/><Relationship Id="rId26" Type="http://schemas.openxmlformats.org/officeDocument/2006/relationships/hyperlink" Target="mailto:jmnallino@jura.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mailto:jmnallino@jura.fr" TargetMode="External"/><Relationship Id="rId25" Type="http://schemas.openxmlformats.org/officeDocument/2006/relationships/hyperlink" Target="mailto:pgreffier@jura.fr" TargetMode="External"/><Relationship Id="rId2" Type="http://schemas.openxmlformats.org/officeDocument/2006/relationships/numbering" Target="numbering.xml"/><Relationship Id="rId16" Type="http://schemas.openxmlformats.org/officeDocument/2006/relationships/hyperlink" Target="mailto:pgreffier@jura.fr" TargetMode="External"/><Relationship Id="rId20" Type="http://schemas.openxmlformats.org/officeDocument/2006/relationships/hyperlink" Target="mailto:prets.subventions@carsat-bfc.fr" TargetMode="External"/><Relationship Id="rId29" Type="http://schemas.openxmlformats.org/officeDocument/2006/relationships/hyperlink" Target="mailto:prets.subventions@carsat-bf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direction-autonomie-pds@jura.fr" TargetMode="External"/><Relationship Id="rId5" Type="http://schemas.openxmlformats.org/officeDocument/2006/relationships/webSettings" Target="webSettings.xml"/><Relationship Id="rId15" Type="http://schemas.openxmlformats.org/officeDocument/2006/relationships/hyperlink" Target="mailto:prets.subventions@carsat-bfc.fr" TargetMode="External"/><Relationship Id="rId23" Type="http://schemas.openxmlformats.org/officeDocument/2006/relationships/footer" Target="footer3.xml"/><Relationship Id="rId28" Type="http://schemas.openxmlformats.org/officeDocument/2006/relationships/hyperlink" Target="mailto:direction-autonomie-pds@jura.fr" TargetMode="External"/><Relationship Id="rId10" Type="http://schemas.openxmlformats.org/officeDocument/2006/relationships/image" Target="media/image4.png"/><Relationship Id="rId19" Type="http://schemas.openxmlformats.org/officeDocument/2006/relationships/hyperlink" Target="mailto:direction-autonomie-pds@jura.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oter" Target="footer2.xml"/><Relationship Id="rId27" Type="http://schemas.openxmlformats.org/officeDocument/2006/relationships/hyperlink" Target="mailto:ilima@jura.f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9F8CD-B3AF-4FCE-A3E0-E405482ED87F}">
  <ds:schemaRefs>
    <ds:schemaRef ds:uri="http://schemas.openxmlformats.org/officeDocument/2006/bibliography"/>
  </ds:schemaRefs>
</ds:datastoreItem>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15</Pages>
  <Words>2764</Words>
  <Characters>16758</Characters>
  <Application>Microsoft Office Word</Application>
  <DocSecurity>0</DocSecurity>
  <Lines>139</Lines>
  <Paragraphs>38</Paragraphs>
  <ScaleCrop>false</ScaleCrop>
  <HeadingPairs>
    <vt:vector size="2" baseType="variant">
      <vt:variant>
        <vt:lpstr>Titre</vt:lpstr>
      </vt:variant>
      <vt:variant>
        <vt:i4>1</vt:i4>
      </vt:variant>
    </vt:vector>
  </HeadingPairs>
  <TitlesOfParts>
    <vt:vector size="1" baseType="lpstr">
      <vt:lpstr>Convention GRTH DOTATION FONCT 2010</vt:lpstr>
    </vt:vector>
  </TitlesOfParts>
  <Company>MINEFE</Company>
  <LinksUpToDate>false</LinksUpToDate>
  <CharactersWithSpaces>19484</CharactersWithSpaces>
  <SharedDoc>false</SharedDoc>
  <HLinks>
    <vt:vector size="78" baseType="variant">
      <vt:variant>
        <vt:i4>8323145</vt:i4>
      </vt:variant>
      <vt:variant>
        <vt:i4>36</vt:i4>
      </vt:variant>
      <vt:variant>
        <vt:i4>0</vt:i4>
      </vt:variant>
      <vt:variant>
        <vt:i4>5</vt:i4>
      </vt:variant>
      <vt:variant>
        <vt:lpwstr>mailto:prets.subventions@carsat-bfc.fr</vt:lpwstr>
      </vt:variant>
      <vt:variant>
        <vt:lpwstr/>
      </vt:variant>
      <vt:variant>
        <vt:i4>2359319</vt:i4>
      </vt:variant>
      <vt:variant>
        <vt:i4>33</vt:i4>
      </vt:variant>
      <vt:variant>
        <vt:i4>0</vt:i4>
      </vt:variant>
      <vt:variant>
        <vt:i4>5</vt:i4>
      </vt:variant>
      <vt:variant>
        <vt:lpwstr>mailto:direction-autonomie-pds@jura.fr</vt:lpwstr>
      </vt:variant>
      <vt:variant>
        <vt:lpwstr/>
      </vt:variant>
      <vt:variant>
        <vt:i4>4718710</vt:i4>
      </vt:variant>
      <vt:variant>
        <vt:i4>30</vt:i4>
      </vt:variant>
      <vt:variant>
        <vt:i4>0</vt:i4>
      </vt:variant>
      <vt:variant>
        <vt:i4>5</vt:i4>
      </vt:variant>
      <vt:variant>
        <vt:lpwstr>mailto:jmnallino@jura.fr</vt:lpwstr>
      </vt:variant>
      <vt:variant>
        <vt:lpwstr/>
      </vt:variant>
      <vt:variant>
        <vt:i4>4653177</vt:i4>
      </vt:variant>
      <vt:variant>
        <vt:i4>27</vt:i4>
      </vt:variant>
      <vt:variant>
        <vt:i4>0</vt:i4>
      </vt:variant>
      <vt:variant>
        <vt:i4>5</vt:i4>
      </vt:variant>
      <vt:variant>
        <vt:lpwstr>mailto:ilima@jura.fr</vt:lpwstr>
      </vt:variant>
      <vt:variant>
        <vt:lpwstr/>
      </vt:variant>
      <vt:variant>
        <vt:i4>5832825</vt:i4>
      </vt:variant>
      <vt:variant>
        <vt:i4>24</vt:i4>
      </vt:variant>
      <vt:variant>
        <vt:i4>0</vt:i4>
      </vt:variant>
      <vt:variant>
        <vt:i4>5</vt:i4>
      </vt:variant>
      <vt:variant>
        <vt:lpwstr>mailto:pgreffier@jura.fr</vt:lpwstr>
      </vt:variant>
      <vt:variant>
        <vt:lpwstr/>
      </vt:variant>
      <vt:variant>
        <vt:i4>2359319</vt:i4>
      </vt:variant>
      <vt:variant>
        <vt:i4>21</vt:i4>
      </vt:variant>
      <vt:variant>
        <vt:i4>0</vt:i4>
      </vt:variant>
      <vt:variant>
        <vt:i4>5</vt:i4>
      </vt:variant>
      <vt:variant>
        <vt:lpwstr>mailto:direction-autonomie-pds@jura.fr</vt:lpwstr>
      </vt:variant>
      <vt:variant>
        <vt:lpwstr/>
      </vt:variant>
      <vt:variant>
        <vt:i4>8323145</vt:i4>
      </vt:variant>
      <vt:variant>
        <vt:i4>18</vt:i4>
      </vt:variant>
      <vt:variant>
        <vt:i4>0</vt:i4>
      </vt:variant>
      <vt:variant>
        <vt:i4>5</vt:i4>
      </vt:variant>
      <vt:variant>
        <vt:lpwstr>mailto:prets.subventions@carsat-bfc.fr</vt:lpwstr>
      </vt:variant>
      <vt:variant>
        <vt:lpwstr/>
      </vt:variant>
      <vt:variant>
        <vt:i4>2359319</vt:i4>
      </vt:variant>
      <vt:variant>
        <vt:i4>15</vt:i4>
      </vt:variant>
      <vt:variant>
        <vt:i4>0</vt:i4>
      </vt:variant>
      <vt:variant>
        <vt:i4>5</vt:i4>
      </vt:variant>
      <vt:variant>
        <vt:lpwstr>mailto:direction-autonomie-pds@jura.fr</vt:lpwstr>
      </vt:variant>
      <vt:variant>
        <vt:lpwstr/>
      </vt:variant>
      <vt:variant>
        <vt:i4>4718710</vt:i4>
      </vt:variant>
      <vt:variant>
        <vt:i4>12</vt:i4>
      </vt:variant>
      <vt:variant>
        <vt:i4>0</vt:i4>
      </vt:variant>
      <vt:variant>
        <vt:i4>5</vt:i4>
      </vt:variant>
      <vt:variant>
        <vt:lpwstr>mailto:jmnallino@jura.fr</vt:lpwstr>
      </vt:variant>
      <vt:variant>
        <vt:lpwstr/>
      </vt:variant>
      <vt:variant>
        <vt:i4>4653177</vt:i4>
      </vt:variant>
      <vt:variant>
        <vt:i4>9</vt:i4>
      </vt:variant>
      <vt:variant>
        <vt:i4>0</vt:i4>
      </vt:variant>
      <vt:variant>
        <vt:i4>5</vt:i4>
      </vt:variant>
      <vt:variant>
        <vt:lpwstr>mailto:ilima@jura.fr</vt:lpwstr>
      </vt:variant>
      <vt:variant>
        <vt:lpwstr/>
      </vt:variant>
      <vt:variant>
        <vt:i4>5832825</vt:i4>
      </vt:variant>
      <vt:variant>
        <vt:i4>6</vt:i4>
      </vt:variant>
      <vt:variant>
        <vt:i4>0</vt:i4>
      </vt:variant>
      <vt:variant>
        <vt:i4>5</vt:i4>
      </vt:variant>
      <vt:variant>
        <vt:lpwstr>mailto:pgreffier@jura.fr</vt:lpwstr>
      </vt:variant>
      <vt:variant>
        <vt:lpwstr/>
      </vt:variant>
      <vt:variant>
        <vt:i4>8323145</vt:i4>
      </vt:variant>
      <vt:variant>
        <vt:i4>3</vt:i4>
      </vt:variant>
      <vt:variant>
        <vt:i4>0</vt:i4>
      </vt:variant>
      <vt:variant>
        <vt:i4>5</vt:i4>
      </vt:variant>
      <vt:variant>
        <vt:lpwstr>mailto:prets.subventions@carsat-bfc.fr</vt:lpwstr>
      </vt:variant>
      <vt:variant>
        <vt:lpwstr/>
      </vt:variant>
      <vt:variant>
        <vt:i4>3342423</vt:i4>
      </vt:variant>
      <vt:variant>
        <vt:i4>-1</vt:i4>
      </vt:variant>
      <vt:variant>
        <vt:i4>1044</vt:i4>
      </vt:variant>
      <vt:variant>
        <vt:i4>1</vt:i4>
      </vt:variant>
      <vt:variant>
        <vt:lpwstr>https://www.economie.gouv.fr/files/files/directions_services/plan-de-relance/logo-FR-kit-com.png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GRTH DOTATION FONCT 2010</dc:title>
  <dc:subject/>
  <dc:creator>SROUVERON</dc:creator>
  <cp:keywords/>
  <cp:lastModifiedBy>MOLINET ANAIS</cp:lastModifiedBy>
  <cp:revision>8</cp:revision>
  <cp:lastPrinted>2024-09-30T14:40:00Z</cp:lastPrinted>
  <dcterms:created xsi:type="dcterms:W3CDTF">2024-09-23T12:08:00Z</dcterms:created>
  <dcterms:modified xsi:type="dcterms:W3CDTF">2024-10-15T06:11:00Z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2b8c08-81ba-45a9-9c97-d94643324f96_Enabled">
    <vt:lpwstr>true</vt:lpwstr>
  </property>
  <property fmtid="{D5CDD505-2E9C-101B-9397-08002B2CF9AE}" pid="3" name="MSIP_Label_302b8c08-81ba-45a9-9c97-d94643324f96_SetDate">
    <vt:lpwstr>2023-11-02T08:57:06Z</vt:lpwstr>
  </property>
  <property fmtid="{D5CDD505-2E9C-101B-9397-08002B2CF9AE}" pid="4" name="MSIP_Label_302b8c08-81ba-45a9-9c97-d94643324f96_Method">
    <vt:lpwstr>Standard</vt:lpwstr>
  </property>
  <property fmtid="{D5CDD505-2E9C-101B-9397-08002B2CF9AE}" pid="5" name="MSIP_Label_302b8c08-81ba-45a9-9c97-d94643324f96_Name">
    <vt:lpwstr>Restreint-Tous les agents</vt:lpwstr>
  </property>
  <property fmtid="{D5CDD505-2E9C-101B-9397-08002B2CF9AE}" pid="6" name="MSIP_Label_302b8c08-81ba-45a9-9c97-d94643324f96_SiteId">
    <vt:lpwstr>7512341a-42c3-44bb-beee-e013048f1248</vt:lpwstr>
  </property>
  <property fmtid="{D5CDD505-2E9C-101B-9397-08002B2CF9AE}" pid="7" name="MSIP_Label_302b8c08-81ba-45a9-9c97-d94643324f96_ActionId">
    <vt:lpwstr>cfc0e17a-3938-4788-94de-2ce645b62552</vt:lpwstr>
  </property>
  <property fmtid="{D5CDD505-2E9C-101B-9397-08002B2CF9AE}" pid="8" name="MSIP_Label_302b8c08-81ba-45a9-9c97-d94643324f96_ContentBits">
    <vt:lpwstr>0</vt:lpwstr>
  </property>
</Properties>
</file>